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C6F52" w14:textId="77777777" w:rsidR="00992079" w:rsidRPr="006E607A" w:rsidRDefault="00992079" w:rsidP="00605CFD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6E607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F72A0F1" wp14:editId="5B94FE96">
            <wp:extent cx="2552065" cy="779145"/>
            <wp:effectExtent l="0" t="0" r="635" b="1905"/>
            <wp:docPr id="1" name="Picture 1" descr="Description: MySSD:Users:danik:Dropbox:TSMD - Сайты - prv:!w-crjm.md:crjm.md development.md:Antet-crjm-ro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ySSD:Users:danik:Dropbox:TSMD - Сайты - prv:!w-crjm.md:crjm.md development.md:Antet-crjm-rom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633A" w14:textId="77777777" w:rsidR="00992079" w:rsidRPr="006E607A" w:rsidRDefault="00992079" w:rsidP="00605CFD">
      <w:pPr>
        <w:jc w:val="both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432651A8" w14:textId="77777777" w:rsidR="00992079" w:rsidRPr="006E607A" w:rsidRDefault="00992079" w:rsidP="00605CFD">
      <w:pPr>
        <w:ind w:right="50"/>
        <w:jc w:val="both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30176C9B" w14:textId="77777777" w:rsidR="00992079" w:rsidRPr="006E607A" w:rsidRDefault="00992079" w:rsidP="00605CFD">
      <w:pPr>
        <w:ind w:right="50"/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6E607A">
        <w:rPr>
          <w:rFonts w:asciiTheme="minorHAnsi" w:hAnsiTheme="minorHAnsi"/>
          <w:b/>
          <w:bCs/>
          <w:sz w:val="22"/>
          <w:szCs w:val="22"/>
          <w:lang w:val="ro-RO"/>
        </w:rPr>
        <w:t>TERMENI DE REFERINȚĂ</w:t>
      </w:r>
    </w:p>
    <w:p w14:paraId="0DAE303B" w14:textId="77777777" w:rsidR="00992079" w:rsidRPr="006E607A" w:rsidRDefault="00992079" w:rsidP="00605CFD">
      <w:pPr>
        <w:ind w:right="50"/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6E607A">
        <w:rPr>
          <w:rFonts w:asciiTheme="minorHAnsi" w:hAnsiTheme="minorHAnsi"/>
          <w:b/>
          <w:bCs/>
          <w:sz w:val="22"/>
          <w:szCs w:val="22"/>
          <w:lang w:val="ro-RO"/>
        </w:rPr>
        <w:t xml:space="preserve">privind contractarea serviciilor </w:t>
      </w:r>
      <w:r w:rsidR="00552DFB" w:rsidRPr="006E607A">
        <w:rPr>
          <w:rFonts w:asciiTheme="minorHAnsi" w:hAnsiTheme="minorHAnsi"/>
          <w:b/>
          <w:bCs/>
          <w:sz w:val="22"/>
          <w:szCs w:val="22"/>
          <w:lang w:val="ro-RO"/>
        </w:rPr>
        <w:t xml:space="preserve">unei companii </w:t>
      </w:r>
      <w:r w:rsidRPr="006E607A">
        <w:rPr>
          <w:rFonts w:asciiTheme="minorHAnsi" w:hAnsiTheme="minorHAnsi"/>
          <w:b/>
          <w:bCs/>
          <w:sz w:val="22"/>
          <w:szCs w:val="22"/>
          <w:lang w:val="ro-RO"/>
        </w:rPr>
        <w:t xml:space="preserve">de </w:t>
      </w:r>
      <w:r w:rsidR="00186F01" w:rsidRPr="006E607A">
        <w:rPr>
          <w:rFonts w:asciiTheme="minorHAnsi" w:hAnsiTheme="minorHAnsi"/>
          <w:b/>
          <w:bCs/>
          <w:sz w:val="22"/>
          <w:szCs w:val="22"/>
          <w:lang w:val="ro-RO"/>
        </w:rPr>
        <w:t xml:space="preserve">logistică și </w:t>
      </w:r>
      <w:r w:rsidRPr="006E607A">
        <w:rPr>
          <w:rFonts w:asciiTheme="minorHAnsi" w:hAnsiTheme="minorHAnsi"/>
          <w:b/>
          <w:bCs/>
          <w:sz w:val="22"/>
          <w:szCs w:val="22"/>
          <w:lang w:val="ro-RO"/>
        </w:rPr>
        <w:t xml:space="preserve">organizare </w:t>
      </w:r>
      <w:r w:rsidR="005730FB" w:rsidRPr="006E607A">
        <w:rPr>
          <w:rFonts w:asciiTheme="minorHAnsi" w:hAnsiTheme="minorHAnsi"/>
          <w:b/>
          <w:bCs/>
          <w:sz w:val="22"/>
          <w:szCs w:val="22"/>
          <w:lang w:val="ro-RO"/>
        </w:rPr>
        <w:t xml:space="preserve">a </w:t>
      </w:r>
      <w:r w:rsidRPr="006E607A">
        <w:rPr>
          <w:rFonts w:asciiTheme="minorHAnsi" w:hAnsiTheme="minorHAnsi"/>
          <w:b/>
          <w:bCs/>
          <w:sz w:val="22"/>
          <w:szCs w:val="22"/>
          <w:lang w:val="ro-RO"/>
        </w:rPr>
        <w:t>evenimente</w:t>
      </w:r>
      <w:r w:rsidR="005730FB" w:rsidRPr="006E607A">
        <w:rPr>
          <w:rFonts w:asciiTheme="minorHAnsi" w:hAnsiTheme="minorHAnsi"/>
          <w:b/>
          <w:bCs/>
          <w:sz w:val="22"/>
          <w:szCs w:val="22"/>
          <w:lang w:val="ro-RO"/>
        </w:rPr>
        <w:t>lor</w:t>
      </w:r>
    </w:p>
    <w:p w14:paraId="6E7D0A91" w14:textId="77777777" w:rsidR="00284BDF" w:rsidRPr="006E607A" w:rsidRDefault="00284BDF" w:rsidP="00605CFD">
      <w:pPr>
        <w:ind w:right="5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4E0B5349" w14:textId="77777777" w:rsidR="00552DFB" w:rsidRPr="006E607A" w:rsidRDefault="00552DFB" w:rsidP="00605CFD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2387060A" w14:textId="77777777" w:rsidR="00F95B00" w:rsidRPr="006E607A" w:rsidRDefault="00D014C9" w:rsidP="00605CFD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  <w:r w:rsidRPr="006E607A">
        <w:rPr>
          <w:rStyle w:val="Strong"/>
          <w:rFonts w:asciiTheme="minorHAnsi" w:hAnsiTheme="minorHAnsi"/>
          <w:b w:val="0"/>
          <w:sz w:val="22"/>
          <w:szCs w:val="22"/>
        </w:rPr>
        <w:t xml:space="preserve">28 martie </w:t>
      </w:r>
      <w:r w:rsidR="00992079" w:rsidRPr="006E607A">
        <w:rPr>
          <w:rStyle w:val="Strong"/>
          <w:rFonts w:asciiTheme="minorHAnsi" w:hAnsiTheme="minorHAnsi"/>
          <w:b w:val="0"/>
          <w:sz w:val="22"/>
          <w:szCs w:val="22"/>
        </w:rPr>
        <w:t>201</w:t>
      </w:r>
      <w:r w:rsidRPr="006E607A">
        <w:rPr>
          <w:rStyle w:val="Strong"/>
          <w:rFonts w:asciiTheme="minorHAnsi" w:hAnsiTheme="minorHAnsi"/>
          <w:b w:val="0"/>
          <w:sz w:val="22"/>
          <w:szCs w:val="22"/>
        </w:rPr>
        <w:t>6</w:t>
      </w:r>
    </w:p>
    <w:p w14:paraId="0DFF8467" w14:textId="77777777" w:rsidR="00992079" w:rsidRPr="006E607A" w:rsidRDefault="00992079" w:rsidP="00605CFD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rPr>
          <w:rStyle w:val="Strong"/>
          <w:rFonts w:asciiTheme="minorHAnsi" w:hAnsiTheme="minorHAnsi"/>
          <w:sz w:val="22"/>
          <w:szCs w:val="22"/>
        </w:rPr>
      </w:pPr>
    </w:p>
    <w:p w14:paraId="1E8723EF" w14:textId="77777777" w:rsidR="00471EA3" w:rsidRPr="006E607A" w:rsidRDefault="00471EA3" w:rsidP="00605CF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u w:val="single"/>
        </w:rPr>
      </w:pPr>
      <w:r w:rsidRPr="006E607A">
        <w:rPr>
          <w:b/>
          <w:u w:val="single"/>
        </w:rPr>
        <w:t xml:space="preserve">Preliminarii: </w:t>
      </w:r>
    </w:p>
    <w:p w14:paraId="417A4A5C" w14:textId="7CA16085" w:rsidR="00471EA3" w:rsidRPr="006E607A" w:rsidRDefault="00471EA3" w:rsidP="00605CFD">
      <w:pPr>
        <w:pStyle w:val="ListParagraph"/>
        <w:spacing w:after="0" w:line="240" w:lineRule="auto"/>
        <w:ind w:left="0"/>
        <w:jc w:val="both"/>
        <w:rPr>
          <w:rFonts w:cs="Times New Roman"/>
        </w:rPr>
      </w:pPr>
      <w:r w:rsidRPr="006E607A">
        <w:t xml:space="preserve">Asociația Obștească </w:t>
      </w:r>
      <w:r w:rsidR="00836BFA" w:rsidRPr="006E607A">
        <w:t>„</w:t>
      </w:r>
      <w:r w:rsidR="00284BDF" w:rsidRPr="006E607A">
        <w:t>Centrul de Resurse Juridice din Moldova</w:t>
      </w:r>
      <w:r w:rsidRPr="006E607A">
        <w:t>”</w:t>
      </w:r>
      <w:r w:rsidR="00284BDF" w:rsidRPr="006E607A">
        <w:t xml:space="preserve"> (CRJM) </w:t>
      </w:r>
      <w:r w:rsidRPr="006E607A">
        <w:t xml:space="preserve">implementează </w:t>
      </w:r>
      <w:r w:rsidRPr="006E607A">
        <w:rPr>
          <w:rFonts w:cs="Times New Roman"/>
        </w:rPr>
        <w:t xml:space="preserve">proiectul </w:t>
      </w:r>
      <w:r w:rsidR="00836BFA" w:rsidRPr="006E607A">
        <w:rPr>
          <w:rFonts w:cs="Times New Roman"/>
        </w:rPr>
        <w:t>“</w:t>
      </w:r>
      <w:proofErr w:type="spellStart"/>
      <w:r w:rsidR="00D014C9" w:rsidRPr="006E607A">
        <w:rPr>
          <w:rFonts w:cs="Times New Roman"/>
          <w:i/>
        </w:rPr>
        <w:t>Raising</w:t>
      </w:r>
      <w:proofErr w:type="spellEnd"/>
      <w:r w:rsidR="00D014C9" w:rsidRPr="006E607A">
        <w:rPr>
          <w:rFonts w:cs="Times New Roman"/>
          <w:i/>
        </w:rPr>
        <w:t xml:space="preserve"> </w:t>
      </w:r>
      <w:proofErr w:type="spellStart"/>
      <w:r w:rsidRPr="006E607A">
        <w:rPr>
          <w:rFonts w:cs="Times New Roman"/>
          <w:i/>
        </w:rPr>
        <w:t>awareness</w:t>
      </w:r>
      <w:proofErr w:type="spellEnd"/>
      <w:r w:rsidRPr="006E607A">
        <w:rPr>
          <w:rFonts w:cs="Times New Roman"/>
          <w:i/>
        </w:rPr>
        <w:t xml:space="preserve"> </w:t>
      </w:r>
      <w:r w:rsidR="00D014C9" w:rsidRPr="006E607A">
        <w:rPr>
          <w:rFonts w:cs="Times New Roman"/>
          <w:i/>
        </w:rPr>
        <w:t xml:space="preserve">on </w:t>
      </w:r>
      <w:proofErr w:type="spellStart"/>
      <w:r w:rsidR="00D014C9" w:rsidRPr="006E607A">
        <w:rPr>
          <w:rFonts w:cs="Times New Roman"/>
          <w:i/>
        </w:rPr>
        <w:t>rule</w:t>
      </w:r>
      <w:proofErr w:type="spellEnd"/>
      <w:r w:rsidR="00D014C9" w:rsidRPr="006E607A">
        <w:rPr>
          <w:rFonts w:cs="Times New Roman"/>
          <w:i/>
        </w:rPr>
        <w:t xml:space="preserve"> of </w:t>
      </w:r>
      <w:proofErr w:type="spellStart"/>
      <w:r w:rsidR="00D014C9" w:rsidRPr="006E607A">
        <w:rPr>
          <w:rFonts w:cs="Times New Roman"/>
          <w:i/>
        </w:rPr>
        <w:t>law</w:t>
      </w:r>
      <w:proofErr w:type="spellEnd"/>
      <w:r w:rsidR="00D014C9" w:rsidRPr="006E607A">
        <w:rPr>
          <w:rFonts w:cs="Times New Roman"/>
          <w:i/>
        </w:rPr>
        <w:t xml:space="preserve"> </w:t>
      </w:r>
      <w:proofErr w:type="spellStart"/>
      <w:r w:rsidRPr="006E607A">
        <w:rPr>
          <w:rFonts w:cs="Times New Roman"/>
          <w:i/>
        </w:rPr>
        <w:t>through</w:t>
      </w:r>
      <w:proofErr w:type="spellEnd"/>
      <w:r w:rsidRPr="006E607A">
        <w:rPr>
          <w:rFonts w:cs="Times New Roman"/>
          <w:i/>
        </w:rPr>
        <w:t xml:space="preserve"> </w:t>
      </w:r>
      <w:proofErr w:type="spellStart"/>
      <w:r w:rsidRPr="006E607A">
        <w:rPr>
          <w:rFonts w:cs="Times New Roman"/>
          <w:i/>
        </w:rPr>
        <w:t>movie</w:t>
      </w:r>
      <w:proofErr w:type="spellEnd"/>
      <w:r w:rsidRPr="006E607A">
        <w:rPr>
          <w:rFonts w:cs="Times New Roman"/>
          <w:i/>
        </w:rPr>
        <w:t xml:space="preserve"> screening</w:t>
      </w:r>
      <w:r w:rsidR="00D014C9" w:rsidRPr="006E607A">
        <w:rPr>
          <w:rFonts w:cs="Times New Roman"/>
          <w:i/>
        </w:rPr>
        <w:t xml:space="preserve"> and </w:t>
      </w:r>
      <w:proofErr w:type="spellStart"/>
      <w:r w:rsidR="00D014C9" w:rsidRPr="006E607A">
        <w:rPr>
          <w:rFonts w:cs="Times New Roman"/>
          <w:i/>
        </w:rPr>
        <w:t>debates</w:t>
      </w:r>
      <w:proofErr w:type="spellEnd"/>
      <w:r w:rsidRPr="006E607A">
        <w:rPr>
          <w:rFonts w:cs="Times New Roman"/>
        </w:rPr>
        <w:t>”</w:t>
      </w:r>
      <w:r w:rsidRPr="006E607A">
        <w:t xml:space="preserve">, finanțat de Ministerul Afacerilor Externe al Olandei. Proiectul are </w:t>
      </w:r>
      <w:r w:rsidRPr="006E607A">
        <w:rPr>
          <w:rFonts w:cs="Times New Roman"/>
        </w:rPr>
        <w:t xml:space="preserve">drept scop </w:t>
      </w:r>
      <w:r w:rsidR="00ED27B3" w:rsidRPr="006E607A">
        <w:rPr>
          <w:rFonts w:cs="Times New Roman"/>
        </w:rPr>
        <w:t xml:space="preserve">promovarea și </w:t>
      </w:r>
      <w:r w:rsidRPr="006E607A">
        <w:rPr>
          <w:rFonts w:cs="Times New Roman"/>
        </w:rPr>
        <w:t xml:space="preserve">contribuția la ridicarea </w:t>
      </w:r>
      <w:r w:rsidR="00450A8D" w:rsidRPr="006E607A">
        <w:rPr>
          <w:rFonts w:cs="Times New Roman"/>
        </w:rPr>
        <w:t xml:space="preserve">gradului de </w:t>
      </w:r>
      <w:r w:rsidRPr="006E607A">
        <w:rPr>
          <w:rFonts w:cs="Times New Roman"/>
        </w:rPr>
        <w:t>conști</w:t>
      </w:r>
      <w:r w:rsidR="00450A8D" w:rsidRPr="006E607A">
        <w:rPr>
          <w:rFonts w:cs="Times New Roman"/>
        </w:rPr>
        <w:t>entizare</w:t>
      </w:r>
      <w:r w:rsidRPr="006E607A">
        <w:rPr>
          <w:rFonts w:cs="Times New Roman"/>
        </w:rPr>
        <w:t xml:space="preserve"> </w:t>
      </w:r>
      <w:r w:rsidR="00ED27B3" w:rsidRPr="006E607A">
        <w:rPr>
          <w:rFonts w:cs="Times New Roman"/>
        </w:rPr>
        <w:t xml:space="preserve">a cetățenilor </w:t>
      </w:r>
      <w:r w:rsidR="00D014C9" w:rsidRPr="006E607A">
        <w:rPr>
          <w:rFonts w:cs="Times New Roman"/>
        </w:rPr>
        <w:t>c</w:t>
      </w:r>
      <w:r w:rsidR="00CC2DE8" w:rsidRPr="006E607A">
        <w:rPr>
          <w:rFonts w:cs="Times New Roman"/>
        </w:rPr>
        <w:t>u privire la</w:t>
      </w:r>
      <w:r w:rsidRPr="006E607A">
        <w:rPr>
          <w:rFonts w:cs="Times New Roman"/>
        </w:rPr>
        <w:t xml:space="preserve"> </w:t>
      </w:r>
      <w:r w:rsidR="007237B1" w:rsidRPr="006E607A">
        <w:rPr>
          <w:rFonts w:cs="Times New Roman"/>
        </w:rPr>
        <w:t xml:space="preserve">valorile </w:t>
      </w:r>
      <w:r w:rsidR="00D014C9" w:rsidRPr="006E607A">
        <w:rPr>
          <w:rFonts w:cs="Times New Roman"/>
        </w:rPr>
        <w:t>unui stat de drept</w:t>
      </w:r>
      <w:r w:rsidR="007237B1" w:rsidRPr="006E607A">
        <w:rPr>
          <w:rFonts w:cs="Times New Roman"/>
        </w:rPr>
        <w:t>. Activitățile proiectului prevăd</w:t>
      </w:r>
      <w:r w:rsidR="00D35600" w:rsidRPr="006E607A">
        <w:rPr>
          <w:rFonts w:cs="Times New Roman"/>
        </w:rPr>
        <w:t>,</w:t>
      </w:r>
      <w:r w:rsidR="007237B1" w:rsidRPr="006E607A">
        <w:rPr>
          <w:rFonts w:cs="Times New Roman"/>
        </w:rPr>
        <w:t xml:space="preserve"> inclusiv</w:t>
      </w:r>
      <w:r w:rsidR="00D35600" w:rsidRPr="006E607A">
        <w:rPr>
          <w:rFonts w:cs="Times New Roman"/>
        </w:rPr>
        <w:t>,</w:t>
      </w:r>
      <w:r w:rsidR="007237B1" w:rsidRPr="006E607A">
        <w:rPr>
          <w:rFonts w:cs="Times New Roman"/>
        </w:rPr>
        <w:t xml:space="preserve"> ecranizarea a </w:t>
      </w:r>
      <w:r w:rsidR="00CC2DE8" w:rsidRPr="006E607A">
        <w:rPr>
          <w:rFonts w:cs="Times New Roman"/>
        </w:rPr>
        <w:t>4</w:t>
      </w:r>
      <w:r w:rsidR="00D014C9" w:rsidRPr="006E607A">
        <w:rPr>
          <w:rFonts w:cs="Times New Roman"/>
        </w:rPr>
        <w:t xml:space="preserve"> f</w:t>
      </w:r>
      <w:r w:rsidRPr="006E607A">
        <w:rPr>
          <w:rFonts w:cs="Times New Roman"/>
        </w:rPr>
        <w:t>ilm</w:t>
      </w:r>
      <w:r w:rsidR="00D014C9" w:rsidRPr="006E607A">
        <w:rPr>
          <w:rFonts w:cs="Times New Roman"/>
        </w:rPr>
        <w:t xml:space="preserve">e </w:t>
      </w:r>
      <w:r w:rsidR="007237B1" w:rsidRPr="006E607A">
        <w:rPr>
          <w:rFonts w:cs="Times New Roman"/>
        </w:rPr>
        <w:t xml:space="preserve">tematice precedate și/sau urmate de sesiuni de dezbateri, </w:t>
      </w:r>
      <w:r w:rsidR="00D014C9" w:rsidRPr="006E607A">
        <w:rPr>
          <w:rFonts w:cs="Times New Roman"/>
        </w:rPr>
        <w:t>l</w:t>
      </w:r>
      <w:r w:rsidRPr="006E607A">
        <w:rPr>
          <w:rFonts w:cs="Times New Roman"/>
        </w:rPr>
        <w:t>a Chişinău, Bălți și Cahul</w:t>
      </w:r>
      <w:r w:rsidR="000757D1" w:rsidRPr="006E607A">
        <w:rPr>
          <w:rFonts w:cs="Times New Roman"/>
        </w:rPr>
        <w:t xml:space="preserve">, </w:t>
      </w:r>
      <w:r w:rsidRPr="006E607A">
        <w:rPr>
          <w:rFonts w:cs="Times New Roman"/>
        </w:rPr>
        <w:t xml:space="preserve">în perioada </w:t>
      </w:r>
      <w:r w:rsidR="00D014C9" w:rsidRPr="006E607A">
        <w:rPr>
          <w:rFonts w:cs="Times New Roman"/>
        </w:rPr>
        <w:t>23</w:t>
      </w:r>
      <w:r w:rsidR="00393026" w:rsidRPr="006E607A">
        <w:rPr>
          <w:rFonts w:cs="Times New Roman"/>
        </w:rPr>
        <w:t xml:space="preserve"> </w:t>
      </w:r>
      <w:r w:rsidR="00D014C9" w:rsidRPr="006E607A">
        <w:rPr>
          <w:rFonts w:cs="Times New Roman"/>
        </w:rPr>
        <w:t>–</w:t>
      </w:r>
      <w:r w:rsidR="00393026" w:rsidRPr="006E607A">
        <w:rPr>
          <w:rFonts w:cs="Times New Roman"/>
        </w:rPr>
        <w:t xml:space="preserve"> </w:t>
      </w:r>
      <w:r w:rsidR="00D014C9" w:rsidRPr="006E607A">
        <w:rPr>
          <w:rFonts w:cs="Times New Roman"/>
        </w:rPr>
        <w:t>27 mai 2016</w:t>
      </w:r>
      <w:r w:rsidR="00E82DDD" w:rsidRPr="006E607A">
        <w:rPr>
          <w:rFonts w:cs="Times New Roman"/>
        </w:rPr>
        <w:t xml:space="preserve">. </w:t>
      </w:r>
      <w:r w:rsidR="00AA71B5" w:rsidRPr="006E607A">
        <w:rPr>
          <w:rFonts w:cs="Times New Roman"/>
        </w:rPr>
        <w:t xml:space="preserve"> </w:t>
      </w:r>
    </w:p>
    <w:p w14:paraId="0B8390A7" w14:textId="77777777" w:rsidR="00471EA3" w:rsidRPr="006E607A" w:rsidRDefault="00471EA3" w:rsidP="00605CFD">
      <w:pPr>
        <w:pStyle w:val="ListParagraph"/>
        <w:spacing w:after="0" w:line="240" w:lineRule="auto"/>
        <w:ind w:left="0"/>
        <w:jc w:val="both"/>
        <w:rPr>
          <w:rFonts w:cs="Times New Roman"/>
        </w:rPr>
      </w:pPr>
    </w:p>
    <w:p w14:paraId="5151195A" w14:textId="7B4F6D0C" w:rsidR="00471EA3" w:rsidRPr="006E607A" w:rsidRDefault="00471EA3" w:rsidP="00605CFD">
      <w:pPr>
        <w:pStyle w:val="ListParagraph"/>
        <w:spacing w:after="0" w:line="240" w:lineRule="auto"/>
        <w:ind w:left="0"/>
        <w:jc w:val="both"/>
        <w:rPr>
          <w:rFonts w:cs="Times New Roman"/>
        </w:rPr>
      </w:pPr>
      <w:r w:rsidRPr="006E607A">
        <w:rPr>
          <w:rFonts w:cs="Times New Roman"/>
        </w:rPr>
        <w:t xml:space="preserve">CRJM solicită oferte de la companii de </w:t>
      </w:r>
      <w:r w:rsidR="00537AB0" w:rsidRPr="006E607A">
        <w:rPr>
          <w:rFonts w:cs="Times New Roman"/>
        </w:rPr>
        <w:t xml:space="preserve">logistică și </w:t>
      </w:r>
      <w:r w:rsidRPr="006E607A">
        <w:rPr>
          <w:rFonts w:cs="Times New Roman"/>
        </w:rPr>
        <w:t xml:space="preserve">organizare a evenimentelor </w:t>
      </w:r>
      <w:r w:rsidR="00537AB0" w:rsidRPr="006E607A">
        <w:rPr>
          <w:rFonts w:cs="Times New Roman"/>
        </w:rPr>
        <w:t xml:space="preserve">pentru </w:t>
      </w:r>
      <w:r w:rsidRPr="006E607A">
        <w:rPr>
          <w:rFonts w:cs="Times New Roman"/>
        </w:rPr>
        <w:t xml:space="preserve">promovarea și </w:t>
      </w:r>
      <w:r w:rsidR="00CC2DE8" w:rsidRPr="006E607A">
        <w:rPr>
          <w:rFonts w:cs="Times New Roman"/>
        </w:rPr>
        <w:t xml:space="preserve">organizarea a 7 </w:t>
      </w:r>
      <w:r w:rsidRPr="006E607A">
        <w:rPr>
          <w:rFonts w:cs="Times New Roman"/>
        </w:rPr>
        <w:t>proiecți</w:t>
      </w:r>
      <w:r w:rsidR="00CC2DE8" w:rsidRPr="006E607A">
        <w:rPr>
          <w:rFonts w:cs="Times New Roman"/>
        </w:rPr>
        <w:t xml:space="preserve">i </w:t>
      </w:r>
      <w:r w:rsidR="007237B1" w:rsidRPr="006E607A">
        <w:rPr>
          <w:rFonts w:cs="Times New Roman"/>
        </w:rPr>
        <w:t xml:space="preserve">de film </w:t>
      </w:r>
      <w:r w:rsidR="00CB600F" w:rsidRPr="006E607A">
        <w:rPr>
          <w:rFonts w:cs="Times New Roman"/>
        </w:rPr>
        <w:t>în</w:t>
      </w:r>
      <w:r w:rsidRPr="006E607A">
        <w:rPr>
          <w:rFonts w:cs="Times New Roman"/>
        </w:rPr>
        <w:t xml:space="preserve"> perioada </w:t>
      </w:r>
      <w:r w:rsidR="00CC2DE8" w:rsidRPr="006E607A">
        <w:rPr>
          <w:rFonts w:cs="Times New Roman"/>
        </w:rPr>
        <w:t>1</w:t>
      </w:r>
      <w:r w:rsidR="00D35600" w:rsidRPr="006E607A">
        <w:rPr>
          <w:rFonts w:cs="Times New Roman"/>
        </w:rPr>
        <w:t xml:space="preserve"> </w:t>
      </w:r>
      <w:r w:rsidRPr="006E607A">
        <w:rPr>
          <w:rFonts w:cs="Times New Roman"/>
        </w:rPr>
        <w:t xml:space="preserve">– </w:t>
      </w:r>
      <w:r w:rsidR="007237B1" w:rsidRPr="006E607A">
        <w:rPr>
          <w:rFonts w:cs="Times New Roman"/>
        </w:rPr>
        <w:t xml:space="preserve">31 </w:t>
      </w:r>
      <w:r w:rsidR="00CC2DE8" w:rsidRPr="006E607A">
        <w:rPr>
          <w:rFonts w:cs="Times New Roman"/>
        </w:rPr>
        <w:t xml:space="preserve">mai </w:t>
      </w:r>
      <w:r w:rsidRPr="006E607A">
        <w:rPr>
          <w:rFonts w:cs="Times New Roman"/>
        </w:rPr>
        <w:t>201</w:t>
      </w:r>
      <w:r w:rsidR="00CC2DE8" w:rsidRPr="006E607A">
        <w:rPr>
          <w:rFonts w:cs="Times New Roman"/>
        </w:rPr>
        <w:t>6</w:t>
      </w:r>
      <w:r w:rsidR="00D35600" w:rsidRPr="006E607A">
        <w:rPr>
          <w:rFonts w:cs="Times New Roman"/>
        </w:rPr>
        <w:t>, precum</w:t>
      </w:r>
      <w:r w:rsidR="000030D2" w:rsidRPr="006E607A">
        <w:rPr>
          <w:rFonts w:cs="Times New Roman"/>
        </w:rPr>
        <w:t xml:space="preserve"> și elaborare</w:t>
      </w:r>
      <w:r w:rsidR="00D35600" w:rsidRPr="006E607A">
        <w:rPr>
          <w:rFonts w:cs="Times New Roman"/>
        </w:rPr>
        <w:t>a</w:t>
      </w:r>
      <w:r w:rsidR="007237B1" w:rsidRPr="006E607A">
        <w:rPr>
          <w:rFonts w:cs="Times New Roman"/>
        </w:rPr>
        <w:t>/</w:t>
      </w:r>
      <w:r w:rsidR="00D35600" w:rsidRPr="006E607A">
        <w:rPr>
          <w:rFonts w:cs="Times New Roman"/>
        </w:rPr>
        <w:t>distribuți</w:t>
      </w:r>
      <w:r w:rsidR="000030D2" w:rsidRPr="006E607A">
        <w:rPr>
          <w:rFonts w:cs="Times New Roman"/>
        </w:rPr>
        <w:t>a materialelor de vizibilitate</w:t>
      </w:r>
      <w:r w:rsidRPr="006E607A">
        <w:rPr>
          <w:rFonts w:cs="Times New Roman"/>
        </w:rPr>
        <w:t>.</w:t>
      </w:r>
    </w:p>
    <w:p w14:paraId="2F4684DD" w14:textId="77777777" w:rsidR="00284BDF" w:rsidRPr="006E607A" w:rsidRDefault="00284BDF" w:rsidP="00605CFD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rPr>
          <w:rFonts w:asciiTheme="minorHAnsi" w:hAnsiTheme="minorHAnsi"/>
          <w:sz w:val="22"/>
          <w:szCs w:val="22"/>
        </w:rPr>
      </w:pPr>
    </w:p>
    <w:p w14:paraId="3F63CCBB" w14:textId="77777777" w:rsidR="00992079" w:rsidRPr="006E607A" w:rsidRDefault="00471EA3" w:rsidP="00605CFD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right="50"/>
        <w:jc w:val="both"/>
        <w:rPr>
          <w:b/>
          <w:u w:val="single"/>
        </w:rPr>
      </w:pPr>
      <w:r w:rsidRPr="006E607A">
        <w:rPr>
          <w:b/>
          <w:u w:val="single"/>
        </w:rPr>
        <w:t>Sarcinile față de Prestator</w:t>
      </w:r>
      <w:r w:rsidR="00992079" w:rsidRPr="006E607A">
        <w:rPr>
          <w:b/>
          <w:u w:val="single"/>
        </w:rPr>
        <w:t>:</w:t>
      </w:r>
    </w:p>
    <w:p w14:paraId="72B1EF7B" w14:textId="77777777" w:rsidR="00537AB0" w:rsidRPr="006E607A" w:rsidRDefault="00992079" w:rsidP="00605CFD">
      <w:pPr>
        <w:shd w:val="clear" w:color="auto" w:fill="FFFFFF"/>
        <w:ind w:right="50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6E607A">
        <w:rPr>
          <w:rFonts w:asciiTheme="minorHAnsi" w:hAnsiTheme="minorHAnsi" w:cs="Arial"/>
          <w:sz w:val="22"/>
          <w:szCs w:val="22"/>
          <w:lang w:val="ro-RO"/>
        </w:rPr>
        <w:t xml:space="preserve">Persoana juridică selectată va presta serviciile solicitate conform condițiilor indicate de CRJM în prezenta solicitare de oferte și în baza contractului de prestare </w:t>
      </w:r>
      <w:r w:rsidR="007237B1" w:rsidRPr="006E607A">
        <w:rPr>
          <w:rFonts w:asciiTheme="minorHAnsi" w:hAnsiTheme="minorHAnsi" w:cs="Arial"/>
          <w:sz w:val="22"/>
          <w:szCs w:val="22"/>
          <w:lang w:val="ro-RO"/>
        </w:rPr>
        <w:t xml:space="preserve">a </w:t>
      </w:r>
      <w:r w:rsidRPr="006E607A">
        <w:rPr>
          <w:rFonts w:asciiTheme="minorHAnsi" w:hAnsiTheme="minorHAnsi" w:cs="Arial"/>
          <w:sz w:val="22"/>
          <w:szCs w:val="22"/>
          <w:lang w:val="ro-RO"/>
        </w:rPr>
        <w:t>servicii</w:t>
      </w:r>
      <w:r w:rsidR="007237B1" w:rsidRPr="006E607A">
        <w:rPr>
          <w:rFonts w:asciiTheme="minorHAnsi" w:hAnsiTheme="minorHAnsi" w:cs="Arial"/>
          <w:sz w:val="22"/>
          <w:szCs w:val="22"/>
          <w:lang w:val="ro-RO"/>
        </w:rPr>
        <w:t>lor</w:t>
      </w:r>
      <w:r w:rsidRPr="006E607A">
        <w:rPr>
          <w:rFonts w:asciiTheme="minorHAnsi" w:hAnsiTheme="minorHAnsi" w:cs="Arial"/>
          <w:sz w:val="22"/>
          <w:szCs w:val="22"/>
          <w:lang w:val="ro-RO"/>
        </w:rPr>
        <w:t xml:space="preserve"> semnat între părți (compania selectată și CRJM)</w:t>
      </w:r>
      <w:r w:rsidR="00471EA3" w:rsidRPr="006E607A">
        <w:rPr>
          <w:rFonts w:asciiTheme="minorHAnsi" w:hAnsiTheme="minorHAnsi" w:cs="Arial"/>
          <w:sz w:val="22"/>
          <w:szCs w:val="22"/>
          <w:lang w:val="ro-RO"/>
        </w:rPr>
        <w:t xml:space="preserve">. </w:t>
      </w:r>
    </w:p>
    <w:p w14:paraId="2F3D41D0" w14:textId="77777777" w:rsidR="004839EE" w:rsidRPr="006E607A" w:rsidRDefault="004839EE" w:rsidP="00605CFD">
      <w:pPr>
        <w:shd w:val="clear" w:color="auto" w:fill="FFFFFF"/>
        <w:ind w:right="50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5C12936A" w14:textId="73AF641D" w:rsidR="00355A8C" w:rsidRPr="006E607A" w:rsidRDefault="00471EA3" w:rsidP="00605CFD">
      <w:pPr>
        <w:shd w:val="clear" w:color="auto" w:fill="FFFFFF"/>
        <w:ind w:right="50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6E607A">
        <w:rPr>
          <w:rFonts w:asciiTheme="minorHAnsi" w:hAnsiTheme="minorHAnsi" w:cs="Arial"/>
          <w:sz w:val="22"/>
          <w:szCs w:val="22"/>
          <w:lang w:val="ro-RO"/>
        </w:rPr>
        <w:t xml:space="preserve">Persoana juridică selectată </w:t>
      </w:r>
      <w:r w:rsidR="00CF20EE" w:rsidRPr="006E607A">
        <w:rPr>
          <w:rFonts w:asciiTheme="minorHAnsi" w:hAnsiTheme="minorHAnsi" w:cs="Arial"/>
          <w:sz w:val="22"/>
          <w:szCs w:val="22"/>
          <w:lang w:val="ro-RO"/>
        </w:rPr>
        <w:t xml:space="preserve">va asigura </w:t>
      </w:r>
      <w:r w:rsidR="007237B1" w:rsidRPr="006E607A">
        <w:rPr>
          <w:rFonts w:asciiTheme="minorHAnsi" w:hAnsiTheme="minorHAnsi" w:cs="Arial"/>
          <w:sz w:val="22"/>
          <w:szCs w:val="22"/>
          <w:lang w:val="ro-RO"/>
        </w:rPr>
        <w:t xml:space="preserve">promovarea, </w:t>
      </w:r>
      <w:r w:rsidR="00CF20EE" w:rsidRPr="006E607A">
        <w:rPr>
          <w:rFonts w:asciiTheme="minorHAnsi" w:hAnsiTheme="minorHAnsi" w:cs="Arial"/>
          <w:sz w:val="22"/>
          <w:szCs w:val="22"/>
          <w:lang w:val="ro-RO"/>
        </w:rPr>
        <w:t>organizarea</w:t>
      </w:r>
      <w:r w:rsidR="006E607A">
        <w:rPr>
          <w:rFonts w:asciiTheme="minorHAnsi" w:hAnsiTheme="minorHAnsi" w:cs="Arial"/>
          <w:sz w:val="22"/>
          <w:szCs w:val="22"/>
          <w:lang w:val="ro-RO"/>
        </w:rPr>
        <w:t xml:space="preserve"> și logistica proiecției filmelor,</w:t>
      </w:r>
      <w:r w:rsidR="00CF20EE" w:rsidRPr="006E607A">
        <w:rPr>
          <w:rFonts w:asciiTheme="minorHAnsi" w:hAnsiTheme="minorHAnsi" w:cs="Arial"/>
          <w:sz w:val="22"/>
          <w:szCs w:val="22"/>
          <w:lang w:val="ro-RO"/>
        </w:rPr>
        <w:t xml:space="preserve"> după cum urmează:</w:t>
      </w:r>
    </w:p>
    <w:p w14:paraId="4FAE34F4" w14:textId="77777777" w:rsidR="00355A8C" w:rsidRPr="006E607A" w:rsidRDefault="00495C60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>Plata pentru î</w:t>
      </w:r>
      <w:r w:rsidR="00537AB0" w:rsidRPr="006E607A">
        <w:rPr>
          <w:rFonts w:cs="Arial"/>
        </w:rPr>
        <w:t>nchirierea sălilor</w:t>
      </w:r>
      <w:r w:rsidR="00355A8C" w:rsidRPr="006E607A">
        <w:rPr>
          <w:rFonts w:cs="Arial"/>
        </w:rPr>
        <w:t>:</w:t>
      </w:r>
      <w:r w:rsidR="00537AB0" w:rsidRPr="006E607A">
        <w:rPr>
          <w:rFonts w:cs="Arial"/>
        </w:rPr>
        <w:t xml:space="preserve"> </w:t>
      </w:r>
    </w:p>
    <w:p w14:paraId="6932609C" w14:textId="6FB26545" w:rsidR="00CC2DE8" w:rsidRPr="006E607A" w:rsidRDefault="0036797E" w:rsidP="00605CF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Sală de conferință, </w:t>
      </w:r>
      <w:r w:rsidR="007237B1" w:rsidRPr="006E607A">
        <w:rPr>
          <w:rFonts w:cs="Arial"/>
        </w:rPr>
        <w:t xml:space="preserve">regiunea sect. Centru, </w:t>
      </w:r>
      <w:r w:rsidRPr="006E607A">
        <w:rPr>
          <w:rFonts w:cs="Arial"/>
        </w:rPr>
        <w:t xml:space="preserve">Chișinău </w:t>
      </w:r>
      <w:r w:rsidR="00C04332" w:rsidRPr="006E607A">
        <w:rPr>
          <w:rFonts w:cs="Arial"/>
        </w:rPr>
        <w:t>(1 proiecție</w:t>
      </w:r>
      <w:r w:rsidR="00E32F05" w:rsidRPr="006E607A">
        <w:rPr>
          <w:rFonts w:cs="Arial"/>
        </w:rPr>
        <w:t xml:space="preserve"> și un </w:t>
      </w:r>
      <w:proofErr w:type="spellStart"/>
      <w:r w:rsidR="00E32F05" w:rsidRPr="006E607A">
        <w:rPr>
          <w:rFonts w:cs="Arial"/>
        </w:rPr>
        <w:t>fourchette</w:t>
      </w:r>
      <w:proofErr w:type="spellEnd"/>
      <w:r w:rsidR="00C04332" w:rsidRPr="006E607A">
        <w:rPr>
          <w:rFonts w:cs="Arial"/>
        </w:rPr>
        <w:t>)</w:t>
      </w:r>
      <w:r w:rsidR="006E607A" w:rsidRPr="006E607A">
        <w:rPr>
          <w:rFonts w:cs="Arial"/>
        </w:rPr>
        <w:t>;</w:t>
      </w:r>
    </w:p>
    <w:p w14:paraId="4CB1370F" w14:textId="29E3EFB2" w:rsidR="00CF20EE" w:rsidRPr="006E607A" w:rsidRDefault="00CF20EE" w:rsidP="00605CF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>Cinematograful Odeon, Chișinău</w:t>
      </w:r>
      <w:r w:rsidR="00C04332" w:rsidRPr="006E607A">
        <w:rPr>
          <w:rFonts w:cs="Arial"/>
        </w:rPr>
        <w:t xml:space="preserve"> (3 proiecții)</w:t>
      </w:r>
      <w:r w:rsidR="006E607A" w:rsidRPr="006E607A">
        <w:rPr>
          <w:rFonts w:cs="Arial"/>
        </w:rPr>
        <w:t>;</w:t>
      </w:r>
    </w:p>
    <w:p w14:paraId="459A13FD" w14:textId="286F3B3C" w:rsidR="00C04332" w:rsidRPr="006E607A" w:rsidRDefault="00C04332" w:rsidP="00605CF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>Universitatea de Stat din Moldova, Facultatea de Drept (1 proiecție)</w:t>
      </w:r>
      <w:r w:rsidR="006E607A" w:rsidRPr="006E607A">
        <w:rPr>
          <w:rFonts w:cs="Arial"/>
        </w:rPr>
        <w:t>;</w:t>
      </w:r>
    </w:p>
    <w:p w14:paraId="42FDAD12" w14:textId="4E402FC8" w:rsidR="00CC2DE8" w:rsidRPr="006E607A" w:rsidRDefault="00CC2DE8" w:rsidP="0036797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Universitatea </w:t>
      </w:r>
      <w:r w:rsidR="00E32F05" w:rsidRPr="006E607A">
        <w:rPr>
          <w:rFonts w:ascii="Calibri" w:hAnsi="Calibri"/>
        </w:rPr>
        <w:t>„</w:t>
      </w:r>
      <w:r w:rsidR="0036797E" w:rsidRPr="006E607A">
        <w:rPr>
          <w:rFonts w:ascii="Calibri" w:hAnsi="Calibri"/>
        </w:rPr>
        <w:t xml:space="preserve">Bogdan Petriceicu Hașdeu” din Cahul </w:t>
      </w:r>
      <w:r w:rsidR="00C04332" w:rsidRPr="006E607A">
        <w:rPr>
          <w:rFonts w:ascii="Calibri" w:hAnsi="Calibri"/>
        </w:rPr>
        <w:t xml:space="preserve"> (1 proiecție)</w:t>
      </w:r>
      <w:r w:rsidR="006E607A" w:rsidRPr="006E607A">
        <w:rPr>
          <w:rFonts w:ascii="Calibri" w:hAnsi="Calibri"/>
        </w:rPr>
        <w:t>;</w:t>
      </w:r>
    </w:p>
    <w:p w14:paraId="18E5756A" w14:textId="0F75F456" w:rsidR="00CF20EE" w:rsidRPr="006E607A" w:rsidRDefault="00355A8C" w:rsidP="00605CF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Universitatea </w:t>
      </w:r>
      <w:r w:rsidR="00E32F05" w:rsidRPr="006E607A">
        <w:rPr>
          <w:rFonts w:ascii="Calibri" w:hAnsi="Calibri"/>
        </w:rPr>
        <w:t>„</w:t>
      </w:r>
      <w:r w:rsidR="0036797E" w:rsidRPr="006E607A">
        <w:rPr>
          <w:rFonts w:ascii="Calibri" w:hAnsi="Calibri"/>
        </w:rPr>
        <w:t xml:space="preserve">Alecu Russo” </w:t>
      </w:r>
      <w:r w:rsidR="0036797E" w:rsidRPr="006E607A">
        <w:rPr>
          <w:rFonts w:cs="Arial"/>
        </w:rPr>
        <w:t xml:space="preserve">din Bălți  </w:t>
      </w:r>
      <w:r w:rsidR="00C04332" w:rsidRPr="006E607A">
        <w:rPr>
          <w:rFonts w:cs="Arial"/>
        </w:rPr>
        <w:t>(1 proiecție)</w:t>
      </w:r>
      <w:r w:rsidR="006E607A">
        <w:rPr>
          <w:rFonts w:cs="Arial"/>
        </w:rPr>
        <w:t>.</w:t>
      </w:r>
    </w:p>
    <w:p w14:paraId="35D6303C" w14:textId="2AA0980F" w:rsidR="0036797E" w:rsidRPr="006E607A" w:rsidRDefault="0036797E" w:rsidP="00DD4CDA">
      <w:pPr>
        <w:shd w:val="clear" w:color="auto" w:fill="FFFFFF"/>
        <w:ind w:left="709" w:right="50"/>
        <w:jc w:val="both"/>
        <w:rPr>
          <w:rFonts w:asciiTheme="minorHAnsi" w:hAnsiTheme="minorHAnsi" w:cs="Arial"/>
          <w:i/>
          <w:sz w:val="22"/>
          <w:szCs w:val="22"/>
          <w:lang w:val="ro-RO"/>
        </w:rPr>
      </w:pPr>
      <w:r w:rsidRPr="006E607A">
        <w:rPr>
          <w:rFonts w:asciiTheme="minorHAnsi" w:hAnsiTheme="minorHAnsi" w:cs="Arial"/>
          <w:b/>
          <w:i/>
          <w:sz w:val="22"/>
          <w:szCs w:val="22"/>
          <w:lang w:val="ro-RO"/>
        </w:rPr>
        <w:t>N.B.</w:t>
      </w:r>
      <w:r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 CRJM va </w:t>
      </w:r>
      <w:r w:rsidR="00A7730E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fi </w:t>
      </w:r>
      <w:r w:rsidRPr="006E607A">
        <w:rPr>
          <w:rFonts w:asciiTheme="minorHAnsi" w:hAnsiTheme="minorHAnsi" w:cs="Arial"/>
          <w:i/>
          <w:sz w:val="22"/>
          <w:szCs w:val="22"/>
          <w:lang w:val="ro-RO"/>
        </w:rPr>
        <w:t>responsabil</w:t>
      </w:r>
      <w:r w:rsidR="00A7730E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  <w:r w:rsidRPr="006E607A">
        <w:rPr>
          <w:rFonts w:asciiTheme="minorHAnsi" w:hAnsiTheme="minorHAnsi" w:cs="Arial"/>
          <w:i/>
          <w:sz w:val="22"/>
          <w:szCs w:val="22"/>
          <w:lang w:val="ro-RO"/>
        </w:rPr>
        <w:t>pentru rezervarea tuturor locațiilor</w:t>
      </w:r>
      <w:r w:rsidR="00A7730E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 în perioada 23-27 mai</w:t>
      </w:r>
      <w:r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. </w:t>
      </w:r>
      <w:r w:rsidR="007576E6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În cazul sălii de conferințe de la Chișinău, după finalizarea proiecției va fi organizat un </w:t>
      </w:r>
      <w:proofErr w:type="spellStart"/>
      <w:r w:rsidR="007576E6" w:rsidRPr="006E607A">
        <w:rPr>
          <w:rFonts w:asciiTheme="minorHAnsi" w:hAnsiTheme="minorHAnsi" w:cs="Arial"/>
          <w:i/>
          <w:sz w:val="22"/>
          <w:szCs w:val="22"/>
          <w:lang w:val="ro-RO"/>
        </w:rPr>
        <w:t>fourchette</w:t>
      </w:r>
      <w:proofErr w:type="spellEnd"/>
      <w:r w:rsidR="00E32F05" w:rsidRPr="006E607A">
        <w:rPr>
          <w:rFonts w:asciiTheme="minorHAnsi" w:hAnsiTheme="minorHAnsi" w:cs="Arial"/>
          <w:i/>
          <w:sz w:val="22"/>
          <w:szCs w:val="22"/>
          <w:lang w:val="ro-RO"/>
        </w:rPr>
        <w:t>. A</w:t>
      </w:r>
      <w:r w:rsidR="007576E6" w:rsidRPr="006E607A">
        <w:rPr>
          <w:rFonts w:asciiTheme="minorHAnsi" w:hAnsiTheme="minorHAnsi" w:cs="Arial"/>
          <w:i/>
          <w:sz w:val="22"/>
          <w:szCs w:val="22"/>
          <w:lang w:val="ro-RO"/>
        </w:rPr>
        <w:t>stfel</w:t>
      </w:r>
      <w:r w:rsidR="006E607A">
        <w:rPr>
          <w:rFonts w:asciiTheme="minorHAnsi" w:hAnsiTheme="minorHAnsi" w:cs="Arial"/>
          <w:i/>
          <w:sz w:val="22"/>
          <w:szCs w:val="22"/>
          <w:lang w:val="ro-RO"/>
        </w:rPr>
        <w:t>,</w:t>
      </w:r>
      <w:r w:rsidR="007576E6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 compania selectată va fi responsabilă </w:t>
      </w:r>
      <w:r w:rsidR="006E607A">
        <w:rPr>
          <w:rFonts w:asciiTheme="minorHAnsi" w:hAnsiTheme="minorHAnsi" w:cs="Arial"/>
          <w:i/>
          <w:sz w:val="22"/>
          <w:szCs w:val="22"/>
          <w:lang w:val="ro-RO"/>
        </w:rPr>
        <w:t xml:space="preserve">inclusiv </w:t>
      </w:r>
      <w:r w:rsidR="007576E6" w:rsidRPr="006E607A">
        <w:rPr>
          <w:rFonts w:asciiTheme="minorHAnsi" w:hAnsiTheme="minorHAnsi" w:cs="Arial"/>
          <w:i/>
          <w:sz w:val="22"/>
          <w:szCs w:val="22"/>
          <w:lang w:val="ro-RO"/>
        </w:rPr>
        <w:t>de achitarea serviciilor de alimentație</w:t>
      </w:r>
      <w:r w:rsidR="00A11820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 pentru cca 40 persoane</w:t>
      </w:r>
      <w:r w:rsidR="007576E6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.  </w:t>
      </w:r>
    </w:p>
    <w:p w14:paraId="750547A2" w14:textId="1F0B3E1A" w:rsidR="00CF20EE" w:rsidRPr="006E607A" w:rsidRDefault="00CF20EE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Asigurarea echipamentului </w:t>
      </w:r>
      <w:r w:rsidR="0036797E" w:rsidRPr="006E607A">
        <w:rPr>
          <w:rFonts w:cs="Arial"/>
        </w:rPr>
        <w:t xml:space="preserve">tehnic </w:t>
      </w:r>
      <w:r w:rsidRPr="006E607A">
        <w:rPr>
          <w:rFonts w:cs="Arial"/>
        </w:rPr>
        <w:t>pentru proiectarea film</w:t>
      </w:r>
      <w:r w:rsidR="0036797E" w:rsidRPr="006E607A">
        <w:rPr>
          <w:rFonts w:cs="Arial"/>
        </w:rPr>
        <w:t xml:space="preserve">elor </w:t>
      </w:r>
      <w:r w:rsidRPr="006E607A">
        <w:rPr>
          <w:rFonts w:cs="Arial"/>
        </w:rPr>
        <w:t xml:space="preserve">în </w:t>
      </w:r>
      <w:r w:rsidR="0036797E" w:rsidRPr="006E607A">
        <w:rPr>
          <w:rFonts w:cs="Arial"/>
        </w:rPr>
        <w:t xml:space="preserve">Chișinău (sala de conferințe), </w:t>
      </w:r>
      <w:r w:rsidRPr="006E607A">
        <w:rPr>
          <w:rFonts w:cs="Arial"/>
        </w:rPr>
        <w:t>Bălți</w:t>
      </w:r>
      <w:r w:rsidR="0036797E" w:rsidRPr="006E607A">
        <w:rPr>
          <w:rFonts w:cs="Arial"/>
        </w:rPr>
        <w:t xml:space="preserve"> </w:t>
      </w:r>
      <w:r w:rsidRPr="006E607A">
        <w:rPr>
          <w:rFonts w:cs="Arial"/>
        </w:rPr>
        <w:t xml:space="preserve">și Cahul </w:t>
      </w:r>
      <w:r w:rsidR="006E607A">
        <w:rPr>
          <w:rFonts w:cs="Arial"/>
        </w:rPr>
        <w:t>–</w:t>
      </w:r>
      <w:r w:rsidR="0036797E" w:rsidRPr="006E607A">
        <w:rPr>
          <w:rFonts w:cs="Arial"/>
        </w:rPr>
        <w:t xml:space="preserve"> </w:t>
      </w:r>
      <w:r w:rsidR="00DD4CDA" w:rsidRPr="006E607A">
        <w:rPr>
          <w:rFonts w:cs="Arial"/>
        </w:rPr>
        <w:t>laptop,</w:t>
      </w:r>
      <w:r w:rsidR="0036797E" w:rsidRPr="006E607A">
        <w:rPr>
          <w:rFonts w:cs="Arial"/>
        </w:rPr>
        <w:t xml:space="preserve"> proiector, </w:t>
      </w:r>
      <w:r w:rsidR="007237B1" w:rsidRPr="006E607A">
        <w:rPr>
          <w:rFonts w:cs="Arial"/>
        </w:rPr>
        <w:t>sunet</w:t>
      </w:r>
      <w:r w:rsidR="000757D1" w:rsidRPr="006E607A">
        <w:rPr>
          <w:rFonts w:cs="Arial"/>
        </w:rPr>
        <w:t xml:space="preserve"> și amplificatoare</w:t>
      </w:r>
      <w:r w:rsidR="007237B1" w:rsidRPr="006E607A">
        <w:rPr>
          <w:rFonts w:cs="Arial"/>
        </w:rPr>
        <w:t xml:space="preserve">, </w:t>
      </w:r>
      <w:r w:rsidR="0036797E" w:rsidRPr="006E607A">
        <w:rPr>
          <w:rFonts w:cs="Arial"/>
        </w:rPr>
        <w:t>microfon portabil</w:t>
      </w:r>
      <w:r w:rsidR="00DD4CDA" w:rsidRPr="006E607A">
        <w:rPr>
          <w:rFonts w:cs="Arial"/>
        </w:rPr>
        <w:t xml:space="preserve"> și ecran, în caz de necesitate</w:t>
      </w:r>
      <w:r w:rsidR="000757D1" w:rsidRPr="006E607A">
        <w:rPr>
          <w:rFonts w:cs="Arial"/>
        </w:rPr>
        <w:t>, alte echipamente necesare unei bune ecranizări a evenimentului</w:t>
      </w:r>
      <w:r w:rsidRPr="006E607A">
        <w:rPr>
          <w:rFonts w:cs="Arial"/>
        </w:rPr>
        <w:t>.</w:t>
      </w:r>
    </w:p>
    <w:p w14:paraId="669A09E2" w14:textId="77777777" w:rsidR="0036797E" w:rsidRPr="006E607A" w:rsidRDefault="0036797E" w:rsidP="00DD4CDA">
      <w:pPr>
        <w:shd w:val="clear" w:color="auto" w:fill="FFFFFF"/>
        <w:ind w:left="709" w:right="50"/>
        <w:jc w:val="both"/>
        <w:rPr>
          <w:rFonts w:asciiTheme="minorHAnsi" w:hAnsiTheme="minorHAnsi" w:cs="Arial"/>
          <w:i/>
          <w:sz w:val="22"/>
          <w:szCs w:val="22"/>
          <w:lang w:val="ro-RO"/>
        </w:rPr>
      </w:pPr>
      <w:r w:rsidRPr="006E607A">
        <w:rPr>
          <w:rFonts w:asciiTheme="minorHAnsi" w:hAnsiTheme="minorHAnsi" w:cs="Arial"/>
          <w:b/>
          <w:i/>
          <w:sz w:val="22"/>
          <w:szCs w:val="22"/>
          <w:lang w:val="ro-RO"/>
        </w:rPr>
        <w:t>N.B.</w:t>
      </w:r>
      <w:r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  <w:r w:rsidR="00DD4CDA" w:rsidRPr="006E607A">
        <w:rPr>
          <w:rFonts w:asciiTheme="minorHAnsi" w:hAnsiTheme="minorHAnsi" w:cs="Arial"/>
          <w:i/>
          <w:sz w:val="22"/>
          <w:szCs w:val="22"/>
          <w:lang w:val="ro-RO"/>
        </w:rPr>
        <w:t>În două zile vor avea loc 2 proiecții simulta</w:t>
      </w:r>
      <w:r w:rsidR="007576E6" w:rsidRPr="006E607A">
        <w:rPr>
          <w:rFonts w:asciiTheme="minorHAnsi" w:hAnsiTheme="minorHAnsi" w:cs="Arial"/>
          <w:i/>
          <w:sz w:val="22"/>
          <w:szCs w:val="22"/>
          <w:lang w:val="ro-RO"/>
        </w:rPr>
        <w:t>n</w:t>
      </w:r>
      <w:r w:rsidR="00DD4CDA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. Toate sălile au o capacitate maximă de 80 persoane. </w:t>
      </w:r>
      <w:r w:rsidR="00C04332" w:rsidRPr="006E607A">
        <w:rPr>
          <w:rFonts w:asciiTheme="minorHAnsi" w:hAnsiTheme="minorHAnsi" w:cs="Arial"/>
          <w:i/>
          <w:sz w:val="22"/>
          <w:szCs w:val="22"/>
          <w:lang w:val="ro-RO"/>
        </w:rPr>
        <w:t xml:space="preserve">Pentru cinematograful Odeon nu este necesar echipament tehnic. </w:t>
      </w:r>
    </w:p>
    <w:p w14:paraId="6E9DB986" w14:textId="79086D13" w:rsidR="007576E6" w:rsidRPr="00325709" w:rsidRDefault="007576E6" w:rsidP="007576E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lastRenderedPageBreak/>
        <w:t xml:space="preserve">Elaborarea design-ului pentru materialele de vizibilitate (banner, postere și </w:t>
      </w:r>
      <w:proofErr w:type="spellStart"/>
      <w:r w:rsidRPr="006E607A">
        <w:rPr>
          <w:rFonts w:cs="Arial"/>
        </w:rPr>
        <w:t>flyere</w:t>
      </w:r>
      <w:proofErr w:type="spellEnd"/>
      <w:r w:rsidRPr="006E607A">
        <w:rPr>
          <w:rFonts w:cs="Arial"/>
        </w:rPr>
        <w:t xml:space="preserve">) </w:t>
      </w:r>
      <w:r w:rsidR="00E32F05" w:rsidRPr="006E607A">
        <w:rPr>
          <w:rFonts w:cs="Arial"/>
        </w:rPr>
        <w:t>al</w:t>
      </w:r>
      <w:r w:rsidR="00D35600" w:rsidRPr="006E607A">
        <w:rPr>
          <w:rFonts w:cs="Arial"/>
        </w:rPr>
        <w:t>e</w:t>
      </w:r>
      <w:r w:rsidR="00E32F05" w:rsidRPr="006E607A">
        <w:rPr>
          <w:rFonts w:cs="Arial"/>
        </w:rPr>
        <w:t xml:space="preserve"> evenimentului de proiectare a </w:t>
      </w:r>
      <w:r w:rsidRPr="006E607A">
        <w:rPr>
          <w:rFonts w:cs="Arial"/>
        </w:rPr>
        <w:t>4 filme.</w:t>
      </w:r>
      <w:r w:rsidR="00325709">
        <w:rPr>
          <w:rFonts w:cs="Arial"/>
        </w:rPr>
        <w:t xml:space="preserve"> </w:t>
      </w:r>
      <w:r w:rsidRPr="00325709">
        <w:rPr>
          <w:rFonts w:cs="Arial"/>
        </w:rPr>
        <w:t xml:space="preserve">CRJM va pune </w:t>
      </w:r>
      <w:r w:rsidR="006E4705" w:rsidRPr="00325709">
        <w:rPr>
          <w:rFonts w:cs="Arial"/>
        </w:rPr>
        <w:t xml:space="preserve">la </w:t>
      </w:r>
      <w:r w:rsidRPr="00325709">
        <w:rPr>
          <w:rFonts w:cs="Arial"/>
        </w:rPr>
        <w:t xml:space="preserve">dispoziția companiei selectate toate </w:t>
      </w:r>
      <w:r w:rsidR="007237B1" w:rsidRPr="00325709">
        <w:rPr>
          <w:rFonts w:cs="Arial"/>
        </w:rPr>
        <w:t xml:space="preserve">informațiile și </w:t>
      </w:r>
      <w:r w:rsidRPr="00325709">
        <w:rPr>
          <w:rFonts w:cs="Arial"/>
        </w:rPr>
        <w:t xml:space="preserve">materialele necesare.  </w:t>
      </w:r>
    </w:p>
    <w:p w14:paraId="33E3338E" w14:textId="53A8AFD1" w:rsidR="00E32F05" w:rsidRPr="006E607A" w:rsidRDefault="00CF20EE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>Imprimarea materialelor de vizibilitate (</w:t>
      </w:r>
      <w:r w:rsidR="00C50227" w:rsidRPr="006E607A">
        <w:rPr>
          <w:rFonts w:cs="Arial"/>
        </w:rPr>
        <w:t xml:space="preserve">1 </w:t>
      </w:r>
      <w:r w:rsidR="00355A8C" w:rsidRPr="006E607A">
        <w:rPr>
          <w:rFonts w:cs="Arial"/>
        </w:rPr>
        <w:t>banner</w:t>
      </w:r>
      <w:r w:rsidRPr="006E607A">
        <w:rPr>
          <w:rFonts w:cs="Arial"/>
        </w:rPr>
        <w:t xml:space="preserve"> format 1x2</w:t>
      </w:r>
      <w:r w:rsidR="00450A8D" w:rsidRPr="006E607A">
        <w:rPr>
          <w:rFonts w:cs="Arial"/>
        </w:rPr>
        <w:t xml:space="preserve"> </w:t>
      </w:r>
      <w:r w:rsidRPr="006E607A">
        <w:rPr>
          <w:rFonts w:cs="Arial"/>
        </w:rPr>
        <w:t xml:space="preserve">m, </w:t>
      </w:r>
      <w:r w:rsidR="00B7786C" w:rsidRPr="006E607A">
        <w:rPr>
          <w:rFonts w:cs="Arial"/>
        </w:rPr>
        <w:t>1</w:t>
      </w:r>
      <w:r w:rsidR="00C50227" w:rsidRPr="006E607A">
        <w:rPr>
          <w:rFonts w:cs="Arial"/>
        </w:rPr>
        <w:t xml:space="preserve">00 </w:t>
      </w:r>
      <w:r w:rsidR="00450A8D" w:rsidRPr="006E607A">
        <w:rPr>
          <w:rFonts w:cs="Arial"/>
        </w:rPr>
        <w:t xml:space="preserve">de </w:t>
      </w:r>
      <w:r w:rsidRPr="006E607A">
        <w:rPr>
          <w:rFonts w:cs="Arial"/>
        </w:rPr>
        <w:t xml:space="preserve">postere format A2, 150 g/m2, color 4+0, </w:t>
      </w:r>
      <w:proofErr w:type="spellStart"/>
      <w:r w:rsidRPr="006E607A">
        <w:rPr>
          <w:rFonts w:cs="Arial"/>
        </w:rPr>
        <w:t>luster</w:t>
      </w:r>
      <w:proofErr w:type="spellEnd"/>
      <w:r w:rsidR="00B7786C" w:rsidRPr="006E607A">
        <w:rPr>
          <w:rFonts w:cs="Arial"/>
        </w:rPr>
        <w:t xml:space="preserve"> și 400 de </w:t>
      </w:r>
      <w:proofErr w:type="spellStart"/>
      <w:r w:rsidR="00B7786C" w:rsidRPr="006E607A">
        <w:rPr>
          <w:rFonts w:cs="Arial"/>
        </w:rPr>
        <w:t>flyere</w:t>
      </w:r>
      <w:proofErr w:type="spellEnd"/>
      <w:r w:rsidR="00C04332" w:rsidRPr="006E607A">
        <w:rPr>
          <w:rFonts w:cs="Arial"/>
        </w:rPr>
        <w:t xml:space="preserve"> format </w:t>
      </w:r>
      <w:r w:rsidR="00F549FF" w:rsidRPr="006E607A">
        <w:rPr>
          <w:rFonts w:cs="Arial"/>
        </w:rPr>
        <w:t>A5, 115g/m2, 4+</w:t>
      </w:r>
      <w:proofErr w:type="spellStart"/>
      <w:r w:rsidR="00F549FF" w:rsidRPr="006E607A">
        <w:rPr>
          <w:rFonts w:cs="Arial"/>
        </w:rPr>
        <w:t>4</w:t>
      </w:r>
      <w:proofErr w:type="spellEnd"/>
      <w:r w:rsidR="00F549FF" w:rsidRPr="006E607A">
        <w:rPr>
          <w:rFonts w:cs="Arial"/>
        </w:rPr>
        <w:t xml:space="preserve">, </w:t>
      </w:r>
      <w:proofErr w:type="spellStart"/>
      <w:r w:rsidR="00F549FF" w:rsidRPr="006E607A">
        <w:rPr>
          <w:rFonts w:cs="Arial"/>
        </w:rPr>
        <w:t>luster</w:t>
      </w:r>
      <w:proofErr w:type="spellEnd"/>
      <w:r w:rsidRPr="006E607A">
        <w:rPr>
          <w:rFonts w:cs="Arial"/>
        </w:rPr>
        <w:t>)</w:t>
      </w:r>
      <w:r w:rsidR="00D67F55" w:rsidRPr="006E607A">
        <w:rPr>
          <w:rFonts w:cs="Arial"/>
        </w:rPr>
        <w:t xml:space="preserve">. </w:t>
      </w:r>
    </w:p>
    <w:p w14:paraId="2E3D9B64" w14:textId="2D5CAC07" w:rsidR="00CF20EE" w:rsidRPr="006E607A" w:rsidRDefault="00D67F55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>D</w:t>
      </w:r>
      <w:r w:rsidR="00C50227" w:rsidRPr="006E607A">
        <w:rPr>
          <w:rFonts w:cs="Arial"/>
        </w:rPr>
        <w:t xml:space="preserve">istribuirea </w:t>
      </w:r>
      <w:r w:rsidRPr="006E607A">
        <w:rPr>
          <w:rFonts w:cs="Arial"/>
        </w:rPr>
        <w:t xml:space="preserve">materialelor de vizibilitate </w:t>
      </w:r>
      <w:r w:rsidR="00C50227" w:rsidRPr="006E607A">
        <w:rPr>
          <w:rFonts w:cs="Arial"/>
        </w:rPr>
        <w:t xml:space="preserve">în </w:t>
      </w:r>
      <w:r w:rsidR="00355A8C" w:rsidRPr="006E607A">
        <w:rPr>
          <w:rFonts w:cs="Arial"/>
        </w:rPr>
        <w:t xml:space="preserve">campusul </w:t>
      </w:r>
      <w:r w:rsidR="00C50227" w:rsidRPr="006E607A">
        <w:rPr>
          <w:rFonts w:cs="Arial"/>
        </w:rPr>
        <w:t>u</w:t>
      </w:r>
      <w:r w:rsidR="00CF20EE" w:rsidRPr="006E607A">
        <w:rPr>
          <w:rFonts w:cs="Arial"/>
        </w:rPr>
        <w:t>niversităților din Chișinău, Bălți și Cahul</w:t>
      </w:r>
      <w:r w:rsidR="00E32F05" w:rsidRPr="006E607A">
        <w:rPr>
          <w:rFonts w:cs="Arial"/>
        </w:rPr>
        <w:t xml:space="preserve">, după o consultare prealabilă cu CRJM. Compania va </w:t>
      </w:r>
      <w:r w:rsidR="006E607A">
        <w:rPr>
          <w:rFonts w:cs="Arial"/>
        </w:rPr>
        <w:t>prezenta</w:t>
      </w:r>
      <w:r w:rsidR="00E32F05" w:rsidRPr="006E607A">
        <w:rPr>
          <w:rFonts w:cs="Arial"/>
        </w:rPr>
        <w:t xml:space="preserve"> confirmarea plasării materialelor de vizibilitate </w:t>
      </w:r>
      <w:r w:rsidRPr="006E607A">
        <w:rPr>
          <w:rFonts w:cs="Arial"/>
        </w:rPr>
        <w:t xml:space="preserve">(poze cu locația afișelor și a locurilor de distribuire a </w:t>
      </w:r>
      <w:proofErr w:type="spellStart"/>
      <w:r w:rsidRPr="006E607A">
        <w:rPr>
          <w:rFonts w:cs="Arial"/>
        </w:rPr>
        <w:t>flyerelor</w:t>
      </w:r>
      <w:proofErr w:type="spellEnd"/>
      <w:r w:rsidRPr="006E607A">
        <w:rPr>
          <w:rFonts w:cs="Arial"/>
        </w:rPr>
        <w:t xml:space="preserve">). </w:t>
      </w:r>
    </w:p>
    <w:p w14:paraId="0C7F05C7" w14:textId="519A154B" w:rsidR="00B7786C" w:rsidRPr="006E607A" w:rsidRDefault="00B7786C" w:rsidP="004964E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Elaborarea </w:t>
      </w:r>
      <w:r w:rsidR="004F2755" w:rsidRPr="006E607A">
        <w:rPr>
          <w:rFonts w:cs="Arial"/>
        </w:rPr>
        <w:t xml:space="preserve">unui </w:t>
      </w:r>
      <w:r w:rsidR="004964EF" w:rsidRPr="006E607A">
        <w:rPr>
          <w:rFonts w:cs="Arial"/>
        </w:rPr>
        <w:t xml:space="preserve">spot audio </w:t>
      </w:r>
      <w:r w:rsidR="00E32F05" w:rsidRPr="006E607A">
        <w:rPr>
          <w:rFonts w:cs="Arial"/>
        </w:rPr>
        <w:t xml:space="preserve">(pentru radio) </w:t>
      </w:r>
      <w:r w:rsidRPr="006E607A">
        <w:rPr>
          <w:rFonts w:cs="Arial"/>
        </w:rPr>
        <w:t xml:space="preserve">pentru </w:t>
      </w:r>
      <w:r w:rsidR="006E607A">
        <w:rPr>
          <w:rFonts w:cs="Arial"/>
        </w:rPr>
        <w:t xml:space="preserve">cele </w:t>
      </w:r>
      <w:r w:rsidRPr="006E607A">
        <w:rPr>
          <w:rFonts w:cs="Arial"/>
        </w:rPr>
        <w:t>4 filme</w:t>
      </w:r>
      <w:r w:rsidR="004964EF" w:rsidRPr="006E607A">
        <w:rPr>
          <w:rFonts w:cs="Arial"/>
        </w:rPr>
        <w:t xml:space="preserve"> </w:t>
      </w:r>
      <w:r w:rsidRPr="006E607A">
        <w:rPr>
          <w:rFonts w:cs="Arial"/>
        </w:rPr>
        <w:t>(durata maximă de 30 sec).</w:t>
      </w:r>
    </w:p>
    <w:p w14:paraId="000D4A7C" w14:textId="778D3D6D" w:rsidR="00A7730E" w:rsidRPr="006E607A" w:rsidRDefault="00CF20EE" w:rsidP="00A7730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Promovarea </w:t>
      </w:r>
      <w:r w:rsidR="004964EF" w:rsidRPr="006E607A">
        <w:rPr>
          <w:rFonts w:cs="Arial"/>
        </w:rPr>
        <w:t xml:space="preserve">spotului audio </w:t>
      </w:r>
      <w:r w:rsidR="00495C60" w:rsidRPr="006E607A">
        <w:rPr>
          <w:rFonts w:cs="Arial"/>
        </w:rPr>
        <w:t xml:space="preserve">la </w:t>
      </w:r>
      <w:r w:rsidR="004F2755" w:rsidRPr="006E607A">
        <w:rPr>
          <w:rFonts w:cs="Arial"/>
        </w:rPr>
        <w:t xml:space="preserve">cel puțin </w:t>
      </w:r>
      <w:r w:rsidR="004964EF" w:rsidRPr="006E607A">
        <w:rPr>
          <w:rFonts w:cs="Arial"/>
        </w:rPr>
        <w:t xml:space="preserve">3 posturi radio </w:t>
      </w:r>
      <w:r w:rsidR="004F2755" w:rsidRPr="006E607A">
        <w:rPr>
          <w:rFonts w:cs="Arial"/>
        </w:rPr>
        <w:t>cu</w:t>
      </w:r>
      <w:r w:rsidR="004964EF" w:rsidRPr="006E607A">
        <w:rPr>
          <w:rFonts w:cs="Arial"/>
        </w:rPr>
        <w:t xml:space="preserve"> acoperire națională </w:t>
      </w:r>
      <w:r w:rsidR="00B7786C" w:rsidRPr="006E607A">
        <w:rPr>
          <w:rFonts w:cs="Arial"/>
        </w:rPr>
        <w:t>(</w:t>
      </w:r>
      <w:r w:rsidR="00256E0A" w:rsidRPr="006E607A">
        <w:rPr>
          <w:rFonts w:cs="Arial"/>
        </w:rPr>
        <w:t>minim 2</w:t>
      </w:r>
      <w:r w:rsidR="004964EF" w:rsidRPr="006E607A">
        <w:rPr>
          <w:rFonts w:cs="Arial"/>
        </w:rPr>
        <w:t xml:space="preserve"> difuzări</w:t>
      </w:r>
      <w:r w:rsidR="00D35600" w:rsidRPr="006E607A">
        <w:rPr>
          <w:rFonts w:cs="Arial"/>
        </w:rPr>
        <w:t xml:space="preserve"> </w:t>
      </w:r>
      <w:r w:rsidR="00256E0A" w:rsidRPr="006E607A">
        <w:rPr>
          <w:rFonts w:cs="Arial"/>
        </w:rPr>
        <w:t xml:space="preserve">în </w:t>
      </w:r>
      <w:proofErr w:type="spellStart"/>
      <w:r w:rsidR="00256E0A" w:rsidRPr="006E607A">
        <w:rPr>
          <w:rFonts w:cs="Arial"/>
        </w:rPr>
        <w:t>prime-time</w:t>
      </w:r>
      <w:proofErr w:type="spellEnd"/>
      <w:r w:rsidR="00256E0A" w:rsidRPr="006E607A">
        <w:rPr>
          <w:rFonts w:cs="Arial"/>
        </w:rPr>
        <w:t xml:space="preserve"> și 2</w:t>
      </w:r>
      <w:r w:rsidR="004964EF" w:rsidRPr="006E607A">
        <w:rPr>
          <w:rFonts w:cs="Arial"/>
        </w:rPr>
        <w:t xml:space="preserve"> difuzări în</w:t>
      </w:r>
      <w:r w:rsidR="00256E0A" w:rsidRPr="006E607A">
        <w:rPr>
          <w:rFonts w:cs="Arial"/>
        </w:rPr>
        <w:t xml:space="preserve"> </w:t>
      </w:r>
      <w:proofErr w:type="spellStart"/>
      <w:r w:rsidR="00256E0A" w:rsidRPr="006E607A">
        <w:rPr>
          <w:rFonts w:cs="Arial"/>
        </w:rPr>
        <w:t>off-time</w:t>
      </w:r>
      <w:proofErr w:type="spellEnd"/>
      <w:r w:rsidR="00630A46" w:rsidRPr="006E607A">
        <w:rPr>
          <w:rFonts w:cs="Arial"/>
        </w:rPr>
        <w:t xml:space="preserve"> pe o perioadă de 7 zile înainte de proiecția filmelor</w:t>
      </w:r>
      <w:r w:rsidR="004964EF" w:rsidRPr="006E607A">
        <w:rPr>
          <w:rFonts w:cs="Arial"/>
        </w:rPr>
        <w:t>)</w:t>
      </w:r>
      <w:r w:rsidRPr="006E607A">
        <w:rPr>
          <w:rFonts w:cs="Arial"/>
        </w:rPr>
        <w:t>.</w:t>
      </w:r>
    </w:p>
    <w:p w14:paraId="18EF2A73" w14:textId="1F2FB4B7" w:rsidR="00A7730E" w:rsidRPr="006E607A" w:rsidRDefault="00A7730E" w:rsidP="00A7730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Elaborarea </w:t>
      </w:r>
      <w:r w:rsidR="004F2755" w:rsidRPr="006E607A">
        <w:rPr>
          <w:rFonts w:cs="Arial"/>
        </w:rPr>
        <w:t xml:space="preserve">unui </w:t>
      </w:r>
      <w:r w:rsidRPr="006E607A">
        <w:rPr>
          <w:rFonts w:cs="Arial"/>
        </w:rPr>
        <w:t xml:space="preserve">spot video </w:t>
      </w:r>
      <w:r w:rsidR="00630A46" w:rsidRPr="006E607A">
        <w:rPr>
          <w:rFonts w:cs="Arial"/>
        </w:rPr>
        <w:t>(pentru plasare la TV</w:t>
      </w:r>
      <w:r w:rsidR="006E607A">
        <w:rPr>
          <w:rFonts w:cs="Arial"/>
        </w:rPr>
        <w:t xml:space="preserve"> și rețele</w:t>
      </w:r>
      <w:r w:rsidR="00630A46" w:rsidRPr="006E607A">
        <w:rPr>
          <w:rFonts w:cs="Arial"/>
        </w:rPr>
        <w:t xml:space="preserve"> de socializare) </w:t>
      </w:r>
      <w:r w:rsidRPr="006E607A">
        <w:rPr>
          <w:rFonts w:cs="Arial"/>
        </w:rPr>
        <w:t xml:space="preserve">pentru </w:t>
      </w:r>
      <w:r w:rsidR="004964EF" w:rsidRPr="006E607A">
        <w:rPr>
          <w:rFonts w:cs="Arial"/>
        </w:rPr>
        <w:t xml:space="preserve">cele </w:t>
      </w:r>
      <w:r w:rsidRPr="006E607A">
        <w:rPr>
          <w:rFonts w:cs="Arial"/>
        </w:rPr>
        <w:t>4 filme (</w:t>
      </w:r>
      <w:r w:rsidR="00C04332" w:rsidRPr="006E607A">
        <w:rPr>
          <w:rFonts w:cs="Arial"/>
        </w:rPr>
        <w:t xml:space="preserve">durata maximă </w:t>
      </w:r>
      <w:r w:rsidR="006E607A">
        <w:rPr>
          <w:rFonts w:cs="Arial"/>
        </w:rPr>
        <w:t xml:space="preserve">de </w:t>
      </w:r>
      <w:r w:rsidR="00C04332" w:rsidRPr="006E607A">
        <w:rPr>
          <w:rFonts w:cs="Arial"/>
        </w:rPr>
        <w:t>60 sec</w:t>
      </w:r>
      <w:r w:rsidRPr="006E607A">
        <w:rPr>
          <w:rFonts w:cs="Arial"/>
        </w:rPr>
        <w:t>).</w:t>
      </w:r>
    </w:p>
    <w:p w14:paraId="2A3C487C" w14:textId="6572AB65" w:rsidR="00A7730E" w:rsidRPr="006E607A" w:rsidRDefault="00A7730E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Promovarea spotului </w:t>
      </w:r>
      <w:r w:rsidR="004964EF" w:rsidRPr="006E607A">
        <w:rPr>
          <w:rFonts w:cs="Arial"/>
        </w:rPr>
        <w:t xml:space="preserve">video </w:t>
      </w:r>
      <w:r w:rsidRPr="006E607A">
        <w:rPr>
          <w:rFonts w:cs="Arial"/>
        </w:rPr>
        <w:t xml:space="preserve">la minim 2 posturi TV cu acoperire națională. </w:t>
      </w:r>
    </w:p>
    <w:p w14:paraId="65B581D9" w14:textId="37E0223C" w:rsidR="004B7C6A" w:rsidRPr="006E607A" w:rsidRDefault="004B7C6A" w:rsidP="004B7C6A">
      <w:pPr>
        <w:pStyle w:val="ListParagraph"/>
        <w:shd w:val="clear" w:color="auto" w:fill="FFFFFF"/>
        <w:spacing w:after="0" w:line="240" w:lineRule="auto"/>
        <w:ind w:right="50"/>
        <w:jc w:val="both"/>
        <w:rPr>
          <w:rFonts w:cs="Arial"/>
          <w:i/>
        </w:rPr>
      </w:pPr>
      <w:r w:rsidRPr="006E607A">
        <w:rPr>
          <w:rFonts w:cs="Arial"/>
          <w:b/>
          <w:i/>
        </w:rPr>
        <w:t>N.B.</w:t>
      </w:r>
      <w:r w:rsidRPr="006E607A">
        <w:rPr>
          <w:rFonts w:cs="Arial"/>
          <w:i/>
        </w:rPr>
        <w:t xml:space="preserve"> </w:t>
      </w:r>
      <w:r w:rsidR="001A3E3E" w:rsidRPr="006E607A">
        <w:rPr>
          <w:rFonts w:cs="Arial"/>
          <w:i/>
        </w:rPr>
        <w:t>S</w:t>
      </w:r>
      <w:r w:rsidRPr="006E607A">
        <w:rPr>
          <w:rFonts w:cs="Arial"/>
          <w:i/>
        </w:rPr>
        <w:t>poturil</w:t>
      </w:r>
      <w:r w:rsidR="001A3E3E" w:rsidRPr="006E607A">
        <w:rPr>
          <w:rFonts w:cs="Arial"/>
          <w:i/>
        </w:rPr>
        <w:t>e</w:t>
      </w:r>
      <w:r w:rsidRPr="006E607A">
        <w:rPr>
          <w:rFonts w:cs="Arial"/>
          <w:i/>
        </w:rPr>
        <w:t xml:space="preserve"> audio și video urmează să fie plasate la posturi TV </w:t>
      </w:r>
      <w:r w:rsidR="006E607A">
        <w:rPr>
          <w:rFonts w:cs="Arial"/>
          <w:i/>
        </w:rPr>
        <w:t>ș</w:t>
      </w:r>
      <w:r w:rsidRPr="006E607A">
        <w:rPr>
          <w:rFonts w:cs="Arial"/>
          <w:i/>
        </w:rPr>
        <w:t>i radio a</w:t>
      </w:r>
      <w:r w:rsidR="006E607A">
        <w:rPr>
          <w:rFonts w:cs="Arial"/>
          <w:i/>
        </w:rPr>
        <w:t>le</w:t>
      </w:r>
      <w:r w:rsidRPr="006E607A">
        <w:rPr>
          <w:rFonts w:cs="Arial"/>
          <w:i/>
        </w:rPr>
        <w:t xml:space="preserve"> căror proprietari dețin mai puțin de 3 licențe.</w:t>
      </w:r>
    </w:p>
    <w:p w14:paraId="7F43506C" w14:textId="3CD49721" w:rsidR="00B7786C" w:rsidRPr="006E607A" w:rsidRDefault="00CF20EE" w:rsidP="00B7786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Promovarea </w:t>
      </w:r>
      <w:r w:rsidR="004964EF" w:rsidRPr="006E607A">
        <w:rPr>
          <w:rFonts w:cs="Arial"/>
        </w:rPr>
        <w:t xml:space="preserve">spotului video pe </w:t>
      </w:r>
      <w:r w:rsidRPr="006E607A">
        <w:rPr>
          <w:rFonts w:cs="Arial"/>
        </w:rPr>
        <w:t>rețele de socializare</w:t>
      </w:r>
      <w:r w:rsidR="00495C60" w:rsidRPr="006E607A">
        <w:rPr>
          <w:rFonts w:cs="Arial"/>
        </w:rPr>
        <w:t xml:space="preserve"> </w:t>
      </w:r>
      <w:r w:rsidR="00B7786C" w:rsidRPr="006E607A">
        <w:rPr>
          <w:rFonts w:cs="Arial"/>
        </w:rPr>
        <w:t>(</w:t>
      </w:r>
      <w:proofErr w:type="spellStart"/>
      <w:r w:rsidR="00B7786C" w:rsidRPr="006E607A">
        <w:rPr>
          <w:rFonts w:cs="Arial"/>
        </w:rPr>
        <w:t>Facebook</w:t>
      </w:r>
      <w:proofErr w:type="spellEnd"/>
      <w:r w:rsidR="00B7786C" w:rsidRPr="006E607A">
        <w:rPr>
          <w:rFonts w:cs="Arial"/>
        </w:rPr>
        <w:t xml:space="preserve">, </w:t>
      </w:r>
      <w:proofErr w:type="spellStart"/>
      <w:r w:rsidR="00B7786C" w:rsidRPr="006E607A">
        <w:rPr>
          <w:rFonts w:cs="Arial"/>
        </w:rPr>
        <w:t>Odnokalssniki</w:t>
      </w:r>
      <w:proofErr w:type="spellEnd"/>
      <w:r w:rsidR="00B7786C" w:rsidRPr="006E607A">
        <w:rPr>
          <w:rFonts w:cs="Arial"/>
        </w:rPr>
        <w:t xml:space="preserve">, </w:t>
      </w:r>
      <w:proofErr w:type="spellStart"/>
      <w:r w:rsidR="00B7786C" w:rsidRPr="006E607A">
        <w:rPr>
          <w:rFonts w:cs="Arial"/>
        </w:rPr>
        <w:t>Twi</w:t>
      </w:r>
      <w:r w:rsidR="007237B1" w:rsidRPr="006E607A">
        <w:rPr>
          <w:rFonts w:cs="Arial"/>
        </w:rPr>
        <w:t>t</w:t>
      </w:r>
      <w:r w:rsidR="00B7786C" w:rsidRPr="006E607A">
        <w:rPr>
          <w:rFonts w:cs="Arial"/>
        </w:rPr>
        <w:t>ter</w:t>
      </w:r>
      <w:proofErr w:type="spellEnd"/>
      <w:r w:rsidR="004964EF" w:rsidRPr="006E607A">
        <w:rPr>
          <w:rFonts w:cs="Arial"/>
        </w:rPr>
        <w:t xml:space="preserve"> și </w:t>
      </w:r>
      <w:proofErr w:type="spellStart"/>
      <w:r w:rsidR="004964EF" w:rsidRPr="006E607A">
        <w:rPr>
          <w:rFonts w:cs="Arial"/>
        </w:rPr>
        <w:t>YouTube</w:t>
      </w:r>
      <w:proofErr w:type="spellEnd"/>
      <w:r w:rsidR="00B7786C" w:rsidRPr="006E607A">
        <w:rPr>
          <w:rFonts w:cs="Arial"/>
        </w:rPr>
        <w:t>)</w:t>
      </w:r>
      <w:r w:rsidR="00355A8C" w:rsidRPr="006E607A">
        <w:rPr>
          <w:rFonts w:cs="Arial"/>
        </w:rPr>
        <w:t>.</w:t>
      </w:r>
      <w:r w:rsidR="00B7786C" w:rsidRPr="006E607A">
        <w:rPr>
          <w:rFonts w:cs="Arial"/>
        </w:rPr>
        <w:t xml:space="preserve"> </w:t>
      </w:r>
      <w:r w:rsidR="00B7786C" w:rsidRPr="006E607A">
        <w:rPr>
          <w:rFonts w:eastAsia="Times New Roman"/>
          <w:bCs/>
          <w:color w:val="141823"/>
          <w:shd w:val="clear" w:color="auto" w:fill="FFFFFF"/>
        </w:rPr>
        <w:t xml:space="preserve">Promovarea postărilor plasate pe </w:t>
      </w:r>
      <w:proofErr w:type="spellStart"/>
      <w:r w:rsidR="00B7786C" w:rsidRPr="006E607A">
        <w:rPr>
          <w:rFonts w:eastAsia="Times New Roman"/>
          <w:bCs/>
          <w:color w:val="141823"/>
          <w:shd w:val="clear" w:color="auto" w:fill="FFFFFF"/>
        </w:rPr>
        <w:t>Facebook</w:t>
      </w:r>
      <w:proofErr w:type="spellEnd"/>
      <w:r w:rsidR="00B7786C" w:rsidRPr="006E607A">
        <w:rPr>
          <w:rFonts w:eastAsia="Times New Roman"/>
          <w:bCs/>
          <w:color w:val="141823"/>
          <w:shd w:val="clear" w:color="auto" w:fill="FFFFFF"/>
        </w:rPr>
        <w:t xml:space="preserve"> și </w:t>
      </w:r>
      <w:proofErr w:type="spellStart"/>
      <w:r w:rsidR="00B7786C" w:rsidRPr="006E607A">
        <w:rPr>
          <w:rFonts w:eastAsia="Times New Roman"/>
          <w:bCs/>
          <w:color w:val="141823"/>
          <w:shd w:val="clear" w:color="auto" w:fill="FFFFFF"/>
        </w:rPr>
        <w:t>Odnoklassniki</w:t>
      </w:r>
      <w:proofErr w:type="spellEnd"/>
      <w:r w:rsidR="00B7786C" w:rsidRPr="006E607A">
        <w:rPr>
          <w:rFonts w:eastAsia="Times New Roman"/>
          <w:bCs/>
          <w:color w:val="141823"/>
          <w:shd w:val="clear" w:color="auto" w:fill="FFFFFF"/>
        </w:rPr>
        <w:t xml:space="preserve"> se va efectua cu utilizarea instrumentelor de promovare (plătită). Publicitatea trebuie să fie </w:t>
      </w:r>
      <w:proofErr w:type="spellStart"/>
      <w:r w:rsidR="00B7786C" w:rsidRPr="006E607A">
        <w:rPr>
          <w:rFonts w:eastAsia="Times New Roman"/>
          <w:bCs/>
          <w:color w:val="141823"/>
          <w:shd w:val="clear" w:color="auto" w:fill="FFFFFF"/>
        </w:rPr>
        <w:t>targetată</w:t>
      </w:r>
      <w:proofErr w:type="spellEnd"/>
      <w:r w:rsidR="00B7786C" w:rsidRPr="006E607A">
        <w:rPr>
          <w:rFonts w:eastAsia="Times New Roman"/>
          <w:bCs/>
          <w:color w:val="141823"/>
          <w:shd w:val="clear" w:color="auto" w:fill="FFFFFF"/>
        </w:rPr>
        <w:t xml:space="preserve"> pe locații</w:t>
      </w:r>
      <w:r w:rsidR="00A7730E" w:rsidRPr="006E607A">
        <w:rPr>
          <w:rFonts w:eastAsia="Times New Roman"/>
          <w:bCs/>
          <w:color w:val="141823"/>
          <w:shd w:val="clear" w:color="auto" w:fill="FFFFFF"/>
        </w:rPr>
        <w:t xml:space="preserve"> exacte (Chișinău, Bălți, Cahul</w:t>
      </w:r>
      <w:r w:rsidR="00B7786C" w:rsidRPr="006E607A">
        <w:rPr>
          <w:rFonts w:eastAsia="Times New Roman"/>
          <w:bCs/>
          <w:color w:val="141823"/>
          <w:shd w:val="clear" w:color="auto" w:fill="FFFFFF"/>
        </w:rPr>
        <w:t>).</w:t>
      </w:r>
    </w:p>
    <w:p w14:paraId="54714355" w14:textId="2D96A64D" w:rsidR="00355A8C" w:rsidRPr="006E607A" w:rsidRDefault="00B7786C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 xml:space="preserve">Postarea informației despre proiecții pe paginile </w:t>
      </w:r>
      <w:r w:rsidR="00D35600" w:rsidRPr="006E607A">
        <w:rPr>
          <w:rFonts w:cs="Arial"/>
        </w:rPr>
        <w:t xml:space="preserve">de socializare </w:t>
      </w:r>
      <w:r w:rsidRPr="006E607A">
        <w:rPr>
          <w:rFonts w:cs="Arial"/>
        </w:rPr>
        <w:t xml:space="preserve">ale instituțiilor de învățământ, asociațiilor studențești din universitățile unde vor fi proiectate filmele. </w:t>
      </w:r>
      <w:r w:rsidR="00CF20EE" w:rsidRPr="006E607A">
        <w:rPr>
          <w:rFonts w:cs="Arial"/>
        </w:rPr>
        <w:t xml:space="preserve"> </w:t>
      </w:r>
    </w:p>
    <w:p w14:paraId="1830F6B6" w14:textId="5815E8B8" w:rsidR="00495C60" w:rsidRPr="006E607A" w:rsidRDefault="00355A8C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>Asigurarea difuzării</w:t>
      </w:r>
      <w:r w:rsidR="00C25AB3" w:rsidRPr="006E607A">
        <w:rPr>
          <w:rFonts w:cs="Arial"/>
        </w:rPr>
        <w:t xml:space="preserve"> și</w:t>
      </w:r>
      <w:r w:rsidR="00166FCE" w:rsidRPr="006E607A">
        <w:rPr>
          <w:rFonts w:cs="Arial"/>
        </w:rPr>
        <w:t xml:space="preserve"> </w:t>
      </w:r>
      <w:r w:rsidR="004964EF" w:rsidRPr="006E607A">
        <w:rPr>
          <w:rFonts w:cs="Arial"/>
        </w:rPr>
        <w:t xml:space="preserve">publicării </w:t>
      </w:r>
      <w:r w:rsidRPr="006E607A">
        <w:rPr>
          <w:rFonts w:cs="Arial"/>
        </w:rPr>
        <w:t>bannerului dedicat proiecți</w:t>
      </w:r>
      <w:r w:rsidR="004964EF" w:rsidRPr="006E607A">
        <w:rPr>
          <w:rFonts w:cs="Arial"/>
        </w:rPr>
        <w:t xml:space="preserve">ilor de film </w:t>
      </w:r>
      <w:r w:rsidR="00CF20EE" w:rsidRPr="006E607A">
        <w:rPr>
          <w:rFonts w:cs="Arial"/>
        </w:rPr>
        <w:t xml:space="preserve">în </w:t>
      </w:r>
      <w:r w:rsidR="00833E04" w:rsidRPr="006E607A">
        <w:rPr>
          <w:rFonts w:cs="Arial"/>
        </w:rPr>
        <w:t xml:space="preserve">cel puțin 5 ziare cu cel puțin 2 apariții în </w:t>
      </w:r>
      <w:r w:rsidR="00CF20EE" w:rsidRPr="006E607A">
        <w:rPr>
          <w:rFonts w:cs="Arial"/>
        </w:rPr>
        <w:t>rețeaua de ziare a Asociației Presei Independente</w:t>
      </w:r>
      <w:r w:rsidR="00B7786C" w:rsidRPr="006E607A">
        <w:rPr>
          <w:rFonts w:cs="Arial"/>
        </w:rPr>
        <w:t xml:space="preserve">, precum și </w:t>
      </w:r>
      <w:r w:rsidR="00C25AB3" w:rsidRPr="006E607A">
        <w:rPr>
          <w:rFonts w:cs="Arial"/>
        </w:rPr>
        <w:t xml:space="preserve">în </w:t>
      </w:r>
      <w:r w:rsidR="00B7786C" w:rsidRPr="006E607A">
        <w:rPr>
          <w:rFonts w:cs="Arial"/>
        </w:rPr>
        <w:t>alte ziare cu acoperire națională</w:t>
      </w:r>
      <w:r w:rsidR="00C52543">
        <w:rPr>
          <w:rFonts w:cs="Arial"/>
        </w:rPr>
        <w:t xml:space="preserve"> (în special </w:t>
      </w:r>
      <w:r w:rsidR="00B7786C" w:rsidRPr="006E607A">
        <w:rPr>
          <w:rFonts w:cs="Arial"/>
        </w:rPr>
        <w:t>cu distribuire în Chișinău, Bălți și Cahul</w:t>
      </w:r>
      <w:r w:rsidR="00C52543">
        <w:rPr>
          <w:rFonts w:cs="Arial"/>
        </w:rPr>
        <w:t>)</w:t>
      </w:r>
      <w:r w:rsidR="00B7786C" w:rsidRPr="006E607A">
        <w:rPr>
          <w:rFonts w:cs="Arial"/>
        </w:rPr>
        <w:t xml:space="preserve">. </w:t>
      </w:r>
    </w:p>
    <w:p w14:paraId="29756E00" w14:textId="7CB75ED1" w:rsidR="00495C60" w:rsidRPr="006E607A" w:rsidRDefault="00AA71B5" w:rsidP="00605CF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50"/>
        <w:jc w:val="both"/>
        <w:rPr>
          <w:rFonts w:cs="Arial"/>
        </w:rPr>
      </w:pPr>
      <w:r w:rsidRPr="006E607A">
        <w:rPr>
          <w:rFonts w:cs="Arial"/>
        </w:rPr>
        <w:t>Transportare</w:t>
      </w:r>
      <w:r w:rsidR="00C50227" w:rsidRPr="006E607A">
        <w:rPr>
          <w:rFonts w:cs="Arial"/>
        </w:rPr>
        <w:t>a</w:t>
      </w:r>
      <w:r w:rsidRPr="006E607A">
        <w:rPr>
          <w:rFonts w:cs="Arial"/>
        </w:rPr>
        <w:t xml:space="preserve"> </w:t>
      </w:r>
      <w:r w:rsidR="00C50227" w:rsidRPr="006E607A">
        <w:rPr>
          <w:rFonts w:cs="Arial"/>
        </w:rPr>
        <w:t xml:space="preserve">a </w:t>
      </w:r>
      <w:r w:rsidRPr="006E607A">
        <w:rPr>
          <w:rFonts w:cs="Arial"/>
        </w:rPr>
        <w:t>4 persoane</w:t>
      </w:r>
      <w:r w:rsidR="00C50227" w:rsidRPr="006E607A">
        <w:rPr>
          <w:rFonts w:cs="Arial"/>
        </w:rPr>
        <w:t xml:space="preserve"> </w:t>
      </w:r>
      <w:r w:rsidR="00E82DDD" w:rsidRPr="006E607A">
        <w:rPr>
          <w:rFonts w:cs="Arial"/>
        </w:rPr>
        <w:t xml:space="preserve">tur-retur </w:t>
      </w:r>
      <w:r w:rsidR="00C50227" w:rsidRPr="006E607A">
        <w:rPr>
          <w:rFonts w:cs="Arial"/>
        </w:rPr>
        <w:t>Bălți și Cahul</w:t>
      </w:r>
      <w:r w:rsidR="00450A8D" w:rsidRPr="006E607A">
        <w:rPr>
          <w:rFonts w:cs="Arial"/>
        </w:rPr>
        <w:t xml:space="preserve"> î</w:t>
      </w:r>
      <w:r w:rsidR="00EA2B2D" w:rsidRPr="006E607A">
        <w:rPr>
          <w:rFonts w:cs="Arial"/>
        </w:rPr>
        <w:t xml:space="preserve">n </w:t>
      </w:r>
      <w:r w:rsidR="00C25AB3" w:rsidRPr="006E607A">
        <w:rPr>
          <w:rFonts w:cs="Arial"/>
        </w:rPr>
        <w:t xml:space="preserve">zilele în care </w:t>
      </w:r>
      <w:r w:rsidR="0057310B">
        <w:rPr>
          <w:rFonts w:cs="Arial"/>
        </w:rPr>
        <w:t>vor avea</w:t>
      </w:r>
      <w:r w:rsidR="00C25AB3" w:rsidRPr="006E607A">
        <w:rPr>
          <w:rFonts w:cs="Arial"/>
        </w:rPr>
        <w:t xml:space="preserve"> loc proiecțiile</w:t>
      </w:r>
      <w:r w:rsidR="00E82DDD" w:rsidRPr="006E607A">
        <w:rPr>
          <w:rFonts w:cs="Arial"/>
        </w:rPr>
        <w:t xml:space="preserve">. </w:t>
      </w:r>
    </w:p>
    <w:p w14:paraId="1909AD3A" w14:textId="77777777" w:rsidR="00ED6964" w:rsidRPr="006E607A" w:rsidRDefault="00ED6964" w:rsidP="00605CFD">
      <w:pPr>
        <w:shd w:val="clear" w:color="auto" w:fill="FFFFFF"/>
        <w:ind w:right="50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23473887" w14:textId="77777777" w:rsidR="00992079" w:rsidRPr="006E607A" w:rsidRDefault="00495C60" w:rsidP="00605CFD">
      <w:pPr>
        <w:numPr>
          <w:ilvl w:val="0"/>
          <w:numId w:val="5"/>
        </w:numPr>
        <w:tabs>
          <w:tab w:val="left" w:pos="142"/>
          <w:tab w:val="left" w:pos="284"/>
        </w:tabs>
        <w:ind w:left="0" w:right="50" w:firstLine="0"/>
        <w:jc w:val="both"/>
        <w:rPr>
          <w:rFonts w:asciiTheme="minorHAnsi" w:hAnsiTheme="minorHAnsi"/>
          <w:b/>
          <w:sz w:val="22"/>
          <w:szCs w:val="22"/>
          <w:u w:val="single"/>
          <w:lang w:val="ro-RO"/>
        </w:rPr>
      </w:pPr>
      <w:r w:rsidRPr="006E607A">
        <w:rPr>
          <w:rFonts w:asciiTheme="minorHAnsi" w:hAnsiTheme="minorHAnsi"/>
          <w:b/>
          <w:sz w:val="22"/>
          <w:szCs w:val="22"/>
          <w:u w:val="single"/>
          <w:lang w:val="ro-RO"/>
        </w:rPr>
        <w:t>Criteriile de selecție:</w:t>
      </w:r>
    </w:p>
    <w:p w14:paraId="7E505E31" w14:textId="77777777" w:rsidR="00992079" w:rsidRPr="006E607A" w:rsidRDefault="00992079" w:rsidP="00605CFD">
      <w:pPr>
        <w:pStyle w:val="ListParagraph"/>
        <w:numPr>
          <w:ilvl w:val="0"/>
          <w:numId w:val="17"/>
        </w:numPr>
        <w:spacing w:after="0" w:line="240" w:lineRule="auto"/>
        <w:ind w:right="50"/>
        <w:jc w:val="both"/>
      </w:pPr>
      <w:r w:rsidRPr="006E607A">
        <w:t>Experiența companiei</w:t>
      </w:r>
      <w:r w:rsidR="00D24031" w:rsidRPr="006E607A">
        <w:t xml:space="preserve"> în organizarea evenimentelor similare</w:t>
      </w:r>
      <w:r w:rsidR="00A7730E" w:rsidRPr="006E607A">
        <w:t>.</w:t>
      </w:r>
    </w:p>
    <w:p w14:paraId="6C3A851E" w14:textId="77777777" w:rsidR="00A14011" w:rsidRPr="006E607A" w:rsidRDefault="00992079" w:rsidP="00605CFD">
      <w:pPr>
        <w:pStyle w:val="ListParagraph"/>
        <w:numPr>
          <w:ilvl w:val="0"/>
          <w:numId w:val="17"/>
        </w:numPr>
        <w:spacing w:after="0" w:line="240" w:lineRule="auto"/>
        <w:ind w:right="50"/>
        <w:jc w:val="both"/>
        <w:rPr>
          <w:color w:val="000000"/>
          <w:lang w:eastAsia="en-GB"/>
        </w:rPr>
      </w:pPr>
      <w:r w:rsidRPr="006E607A">
        <w:t xml:space="preserve">Oferta </w:t>
      </w:r>
      <w:r w:rsidRPr="006E607A">
        <w:rPr>
          <w:lang w:eastAsia="de-DE"/>
        </w:rPr>
        <w:t>financiară</w:t>
      </w:r>
      <w:r w:rsidR="00A14011" w:rsidRPr="006E607A">
        <w:rPr>
          <w:lang w:eastAsia="de-DE"/>
        </w:rPr>
        <w:t>, în special</w:t>
      </w:r>
      <w:r w:rsidR="00D26B98" w:rsidRPr="006E607A">
        <w:rPr>
          <w:lang w:eastAsia="de-DE"/>
        </w:rPr>
        <w:t xml:space="preserve"> preţul oferit pentru</w:t>
      </w:r>
      <w:r w:rsidR="00A14011" w:rsidRPr="006E607A">
        <w:rPr>
          <w:color w:val="000000"/>
          <w:lang w:eastAsia="en-GB"/>
        </w:rPr>
        <w:t>:</w:t>
      </w:r>
    </w:p>
    <w:p w14:paraId="1C11D1E7" w14:textId="77777777" w:rsidR="00A7730E" w:rsidRPr="006E607A" w:rsidRDefault="00A7730E" w:rsidP="00605CFD">
      <w:pPr>
        <w:pStyle w:val="ListParagraph"/>
        <w:numPr>
          <w:ilvl w:val="0"/>
          <w:numId w:val="18"/>
        </w:numPr>
        <w:spacing w:after="0" w:line="240" w:lineRule="auto"/>
        <w:ind w:right="50"/>
        <w:jc w:val="both"/>
        <w:rPr>
          <w:color w:val="000000"/>
          <w:lang w:eastAsia="en-GB"/>
        </w:rPr>
      </w:pPr>
      <w:r w:rsidRPr="006E607A">
        <w:rPr>
          <w:color w:val="000000"/>
          <w:lang w:eastAsia="en-GB"/>
        </w:rPr>
        <w:t>echipamentul tehnic oferit.</w:t>
      </w:r>
    </w:p>
    <w:p w14:paraId="72AE4416" w14:textId="7F1BC466" w:rsidR="00A7730E" w:rsidRPr="006E607A" w:rsidRDefault="00A7730E" w:rsidP="00605CFD">
      <w:pPr>
        <w:pStyle w:val="ListParagraph"/>
        <w:numPr>
          <w:ilvl w:val="0"/>
          <w:numId w:val="18"/>
        </w:numPr>
        <w:spacing w:after="0" w:line="240" w:lineRule="auto"/>
        <w:ind w:right="50"/>
        <w:jc w:val="both"/>
        <w:rPr>
          <w:color w:val="000000"/>
          <w:lang w:eastAsia="en-GB"/>
        </w:rPr>
      </w:pPr>
      <w:r w:rsidRPr="006E607A">
        <w:rPr>
          <w:color w:val="000000"/>
          <w:lang w:eastAsia="en-GB"/>
        </w:rPr>
        <w:t xml:space="preserve">elaborarea materialelor de vizibilitate (banner, postere, </w:t>
      </w:r>
      <w:proofErr w:type="spellStart"/>
      <w:r w:rsidRPr="006E607A">
        <w:rPr>
          <w:color w:val="000000"/>
          <w:lang w:eastAsia="en-GB"/>
        </w:rPr>
        <w:t>flyere</w:t>
      </w:r>
      <w:proofErr w:type="spellEnd"/>
      <w:r w:rsidRPr="006E607A">
        <w:rPr>
          <w:color w:val="000000"/>
          <w:lang w:eastAsia="en-GB"/>
        </w:rPr>
        <w:t>, spoturile radio și TV).</w:t>
      </w:r>
    </w:p>
    <w:p w14:paraId="2276F089" w14:textId="1110C8BE" w:rsidR="00A14011" w:rsidRPr="006E607A" w:rsidRDefault="00C50227" w:rsidP="00605CFD">
      <w:pPr>
        <w:pStyle w:val="ListParagraph"/>
        <w:numPr>
          <w:ilvl w:val="0"/>
          <w:numId w:val="18"/>
        </w:numPr>
        <w:spacing w:after="0" w:line="240" w:lineRule="auto"/>
        <w:ind w:right="50"/>
        <w:jc w:val="both"/>
        <w:rPr>
          <w:color w:val="000000"/>
          <w:lang w:eastAsia="en-GB"/>
        </w:rPr>
      </w:pPr>
      <w:r w:rsidRPr="006E607A">
        <w:rPr>
          <w:rFonts w:cs="Arial"/>
        </w:rPr>
        <w:t xml:space="preserve">numărul de apariții </w:t>
      </w:r>
      <w:r w:rsidR="00DB14DC" w:rsidRPr="006E607A">
        <w:rPr>
          <w:rFonts w:cs="Arial"/>
        </w:rPr>
        <w:t xml:space="preserve">oferit </w:t>
      </w:r>
      <w:r w:rsidRPr="006E607A">
        <w:rPr>
          <w:rFonts w:cs="Arial"/>
        </w:rPr>
        <w:t xml:space="preserve">pentru </w:t>
      </w:r>
      <w:r w:rsidR="00DB14DC" w:rsidRPr="006E607A">
        <w:rPr>
          <w:rFonts w:cs="Arial"/>
        </w:rPr>
        <w:t xml:space="preserve">promovarea spotului </w:t>
      </w:r>
      <w:r w:rsidR="00A14011" w:rsidRPr="006E607A">
        <w:rPr>
          <w:rFonts w:cs="Arial"/>
        </w:rPr>
        <w:t>la radio</w:t>
      </w:r>
      <w:r w:rsidR="00DB14DC" w:rsidRPr="006E607A">
        <w:rPr>
          <w:rFonts w:cs="Arial"/>
        </w:rPr>
        <w:t xml:space="preserve"> și TV, precum</w:t>
      </w:r>
      <w:r w:rsidR="00B72F8D" w:rsidRPr="006E607A">
        <w:rPr>
          <w:rFonts w:cs="Arial"/>
        </w:rPr>
        <w:t xml:space="preserve"> și numărul de posturi radio </w:t>
      </w:r>
      <w:r w:rsidR="00A7730E" w:rsidRPr="006E607A">
        <w:rPr>
          <w:rFonts w:cs="Arial"/>
        </w:rPr>
        <w:t xml:space="preserve">și TV </w:t>
      </w:r>
      <w:r w:rsidR="00B72F8D" w:rsidRPr="006E607A">
        <w:rPr>
          <w:rFonts w:cs="Arial"/>
        </w:rPr>
        <w:t>unde vor fi difuzate.</w:t>
      </w:r>
    </w:p>
    <w:p w14:paraId="47F68B04" w14:textId="76722374" w:rsidR="00A14011" w:rsidRPr="006E607A" w:rsidRDefault="003312BE" w:rsidP="00605CFD">
      <w:pPr>
        <w:pStyle w:val="ListParagraph"/>
        <w:numPr>
          <w:ilvl w:val="0"/>
          <w:numId w:val="18"/>
        </w:numPr>
        <w:spacing w:after="0" w:line="240" w:lineRule="auto"/>
        <w:ind w:right="50"/>
        <w:jc w:val="both"/>
        <w:rPr>
          <w:color w:val="000000"/>
          <w:lang w:eastAsia="en-GB"/>
        </w:rPr>
      </w:pPr>
      <w:r w:rsidRPr="006E607A">
        <w:rPr>
          <w:rFonts w:cs="Arial"/>
        </w:rPr>
        <w:t>numărul de vizualizări a</w:t>
      </w:r>
      <w:r w:rsidR="00A14011" w:rsidRPr="006E607A">
        <w:rPr>
          <w:rFonts w:cs="Arial"/>
        </w:rPr>
        <w:t xml:space="preserve"> </w:t>
      </w:r>
      <w:r w:rsidR="00C50227" w:rsidRPr="006E607A">
        <w:rPr>
          <w:rFonts w:cs="Arial"/>
        </w:rPr>
        <w:t xml:space="preserve">spotului de promovare a filmului </w:t>
      </w:r>
      <w:r w:rsidR="00A14011" w:rsidRPr="006E607A">
        <w:rPr>
          <w:rFonts w:cs="Arial"/>
        </w:rPr>
        <w:t xml:space="preserve">și diversitatea </w:t>
      </w:r>
      <w:r w:rsidR="00C50227" w:rsidRPr="006E607A">
        <w:rPr>
          <w:rFonts w:cs="Arial"/>
        </w:rPr>
        <w:t>rețele</w:t>
      </w:r>
      <w:r w:rsidR="00A14011" w:rsidRPr="006E607A">
        <w:rPr>
          <w:rFonts w:cs="Arial"/>
        </w:rPr>
        <w:t xml:space="preserve">lor de socializare. </w:t>
      </w:r>
    </w:p>
    <w:p w14:paraId="583FEAB9" w14:textId="77777777" w:rsidR="00C50227" w:rsidRPr="006E607A" w:rsidRDefault="00A14011" w:rsidP="00605CFD">
      <w:pPr>
        <w:pStyle w:val="ListParagraph"/>
        <w:numPr>
          <w:ilvl w:val="0"/>
          <w:numId w:val="18"/>
        </w:numPr>
        <w:spacing w:after="0" w:line="240" w:lineRule="auto"/>
        <w:ind w:right="50"/>
        <w:jc w:val="both"/>
        <w:rPr>
          <w:color w:val="000000"/>
          <w:lang w:eastAsia="en-GB"/>
        </w:rPr>
      </w:pPr>
      <w:r w:rsidRPr="006E607A">
        <w:rPr>
          <w:rFonts w:cs="Arial"/>
        </w:rPr>
        <w:t>numărul și diversitatea aparițiilor în r</w:t>
      </w:r>
      <w:r w:rsidR="00C50227" w:rsidRPr="006E607A">
        <w:rPr>
          <w:rFonts w:cs="Arial"/>
        </w:rPr>
        <w:t>ețeaua de ziare a Asociației Presei Independente</w:t>
      </w:r>
      <w:r w:rsidR="00A7730E" w:rsidRPr="006E607A">
        <w:rPr>
          <w:rFonts w:cs="Arial"/>
        </w:rPr>
        <w:t xml:space="preserve">, precum și alte ziare cu acoperire națională și locală. </w:t>
      </w:r>
    </w:p>
    <w:p w14:paraId="271CA5FB" w14:textId="77777777" w:rsidR="00992079" w:rsidRPr="006E607A" w:rsidRDefault="00992079" w:rsidP="00605CFD">
      <w:pPr>
        <w:shd w:val="clear" w:color="auto" w:fill="FFFFFF"/>
        <w:ind w:right="50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111861CF" w14:textId="7B51EBC5" w:rsidR="006F29D4" w:rsidRPr="006E607A" w:rsidRDefault="00992079" w:rsidP="00605CFD">
      <w:pPr>
        <w:numPr>
          <w:ilvl w:val="0"/>
          <w:numId w:val="5"/>
        </w:numPr>
        <w:tabs>
          <w:tab w:val="left" w:pos="142"/>
          <w:tab w:val="left" w:pos="284"/>
        </w:tabs>
        <w:ind w:left="0" w:right="50" w:firstLine="0"/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t xml:space="preserve">Oferta trebuie să fie </w:t>
      </w:r>
      <w:r w:rsidRPr="006E607A">
        <w:rPr>
          <w:rFonts w:asciiTheme="minorHAnsi" w:hAnsiTheme="minorHAnsi"/>
          <w:b/>
          <w:sz w:val="22"/>
          <w:szCs w:val="22"/>
          <w:lang w:val="ro-RO" w:eastAsia="de-DE"/>
        </w:rPr>
        <w:t>datată, semnată şi ștampilată</w:t>
      </w:r>
      <w:r w:rsidRPr="006E607A">
        <w:rPr>
          <w:rFonts w:asciiTheme="minorHAnsi" w:hAnsiTheme="minorHAnsi"/>
          <w:sz w:val="22"/>
          <w:szCs w:val="22"/>
          <w:lang w:val="ro-RO" w:eastAsia="de-DE"/>
        </w:rPr>
        <w:t xml:space="preserve"> de compania ofertantă și expediată prin e-mail la </w:t>
      </w:r>
      <w:hyperlink r:id="rId8" w:history="1">
        <w:r w:rsidRPr="006E607A">
          <w:rPr>
            <w:rStyle w:val="Hyperlink"/>
            <w:rFonts w:asciiTheme="minorHAnsi" w:hAnsiTheme="minorHAnsi"/>
            <w:sz w:val="22"/>
            <w:szCs w:val="22"/>
            <w:lang w:val="ro-RO"/>
          </w:rPr>
          <w:t>olga.burucenco@crjm.org</w:t>
        </w:r>
      </w:hyperlink>
      <w:r w:rsidRPr="006E607A">
        <w:rPr>
          <w:rFonts w:asciiTheme="minorHAnsi" w:hAnsiTheme="minorHAnsi"/>
          <w:sz w:val="22"/>
          <w:szCs w:val="22"/>
          <w:lang w:val="ro-RO"/>
        </w:rPr>
        <w:t xml:space="preserve"> sau direct la sediul CRJM</w:t>
      </w:r>
      <w:r w:rsidR="00805B0A" w:rsidRPr="006E607A">
        <w:rPr>
          <w:rFonts w:asciiTheme="minorHAnsi" w:hAnsiTheme="minorHAnsi"/>
          <w:sz w:val="22"/>
          <w:szCs w:val="22"/>
          <w:lang w:val="ro-RO"/>
        </w:rPr>
        <w:t xml:space="preserve"> (Chișinău, </w:t>
      </w:r>
      <w:r w:rsidRPr="006E607A">
        <w:rPr>
          <w:rFonts w:asciiTheme="minorHAnsi" w:hAnsiTheme="minorHAnsi"/>
          <w:sz w:val="22"/>
          <w:szCs w:val="22"/>
          <w:lang w:val="ro-RO"/>
        </w:rPr>
        <w:t>str.</w:t>
      </w:r>
      <w:r w:rsidR="0040316B" w:rsidRPr="006E607A">
        <w:rPr>
          <w:rFonts w:asciiTheme="minorHAnsi" w:hAnsiTheme="minorHAnsi"/>
          <w:sz w:val="22"/>
          <w:szCs w:val="22"/>
          <w:lang w:val="ro-RO"/>
        </w:rPr>
        <w:t xml:space="preserve"> A.</w:t>
      </w:r>
      <w:r w:rsidRPr="006E607A">
        <w:rPr>
          <w:rFonts w:asciiTheme="minorHAnsi" w:hAnsiTheme="minorHAnsi"/>
          <w:sz w:val="22"/>
          <w:szCs w:val="22"/>
          <w:lang w:val="ro-RO"/>
        </w:rPr>
        <w:t xml:space="preserve"> Șciusev 33</w:t>
      </w:r>
      <w:r w:rsidR="00805B0A" w:rsidRPr="006E607A">
        <w:rPr>
          <w:rFonts w:asciiTheme="minorHAnsi" w:hAnsiTheme="minorHAnsi"/>
          <w:sz w:val="22"/>
          <w:szCs w:val="22"/>
          <w:lang w:val="ro-RO"/>
        </w:rPr>
        <w:t>)</w:t>
      </w:r>
      <w:r w:rsidRPr="006E607A">
        <w:rPr>
          <w:rFonts w:asciiTheme="minorHAnsi" w:hAnsiTheme="minorHAnsi"/>
          <w:sz w:val="22"/>
          <w:szCs w:val="22"/>
          <w:lang w:val="ro-RO"/>
        </w:rPr>
        <w:t xml:space="preserve"> până pe </w:t>
      </w:r>
      <w:r w:rsidRPr="006E607A">
        <w:rPr>
          <w:rFonts w:asciiTheme="minorHAnsi" w:hAnsiTheme="minorHAnsi"/>
          <w:b/>
          <w:sz w:val="22"/>
          <w:szCs w:val="22"/>
          <w:lang w:val="ro-RO"/>
        </w:rPr>
        <w:t>1</w:t>
      </w:r>
      <w:r w:rsidR="00A7730E" w:rsidRPr="006E607A">
        <w:rPr>
          <w:rFonts w:asciiTheme="minorHAnsi" w:hAnsiTheme="minorHAnsi"/>
          <w:b/>
          <w:sz w:val="22"/>
          <w:szCs w:val="22"/>
          <w:lang w:val="ro-RO"/>
        </w:rPr>
        <w:t>5</w:t>
      </w:r>
      <w:r w:rsidRPr="006E607A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A7730E" w:rsidRPr="006E607A">
        <w:rPr>
          <w:rFonts w:asciiTheme="minorHAnsi" w:hAnsiTheme="minorHAnsi"/>
          <w:b/>
          <w:sz w:val="22"/>
          <w:szCs w:val="22"/>
          <w:lang w:val="ro-RO"/>
        </w:rPr>
        <w:t>aprilie</w:t>
      </w:r>
      <w:r w:rsidR="00A7730E" w:rsidRPr="006E607A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6E607A">
        <w:rPr>
          <w:rFonts w:asciiTheme="minorHAnsi" w:hAnsiTheme="minorHAnsi"/>
          <w:b/>
          <w:sz w:val="22"/>
          <w:szCs w:val="22"/>
          <w:lang w:val="ro-RO"/>
        </w:rPr>
        <w:t>201</w:t>
      </w:r>
      <w:r w:rsidR="00A7730E" w:rsidRPr="006E607A">
        <w:rPr>
          <w:rFonts w:asciiTheme="minorHAnsi" w:hAnsiTheme="minorHAnsi"/>
          <w:b/>
          <w:sz w:val="22"/>
          <w:szCs w:val="22"/>
          <w:lang w:val="ro-RO"/>
        </w:rPr>
        <w:t>6</w:t>
      </w:r>
      <w:r w:rsidRPr="006E607A">
        <w:rPr>
          <w:rFonts w:asciiTheme="minorHAnsi" w:hAnsiTheme="minorHAnsi"/>
          <w:b/>
          <w:sz w:val="22"/>
          <w:szCs w:val="22"/>
          <w:lang w:val="ro-RO"/>
        </w:rPr>
        <w:t xml:space="preserve">, ora 16:00. </w:t>
      </w:r>
      <w:r w:rsidR="006F29D4" w:rsidRPr="006E607A">
        <w:rPr>
          <w:rFonts w:asciiTheme="minorHAnsi" w:hAnsiTheme="minorHAnsi"/>
          <w:b/>
          <w:sz w:val="22"/>
          <w:szCs w:val="22"/>
          <w:lang w:val="ro-RO"/>
        </w:rPr>
        <w:t>O</w:t>
      </w:r>
      <w:r w:rsidR="006F29D4" w:rsidRPr="006E607A">
        <w:rPr>
          <w:rFonts w:asciiTheme="minorHAnsi" w:hAnsiTheme="minorHAnsi"/>
          <w:b/>
          <w:sz w:val="22"/>
          <w:szCs w:val="22"/>
          <w:lang w:val="ro-RO" w:eastAsia="de-DE"/>
        </w:rPr>
        <w:t>ferta de participare</w:t>
      </w:r>
      <w:r w:rsidR="006F29D4" w:rsidRPr="006E607A">
        <w:rPr>
          <w:rFonts w:asciiTheme="minorHAnsi" w:hAnsiTheme="minorHAnsi"/>
          <w:sz w:val="22"/>
          <w:szCs w:val="22"/>
          <w:lang w:val="ro-RO" w:eastAsia="de-DE"/>
        </w:rPr>
        <w:t xml:space="preserve"> la concurs </w:t>
      </w:r>
      <w:r w:rsidR="00F30B9F" w:rsidRPr="006E607A">
        <w:rPr>
          <w:rFonts w:asciiTheme="minorHAnsi" w:hAnsiTheme="minorHAnsi"/>
          <w:sz w:val="22"/>
          <w:szCs w:val="22"/>
          <w:lang w:val="ro-RO" w:eastAsia="de-DE"/>
        </w:rPr>
        <w:t>va</w:t>
      </w:r>
      <w:r w:rsidR="006F29D4" w:rsidRPr="006E607A">
        <w:rPr>
          <w:rFonts w:asciiTheme="minorHAnsi" w:hAnsiTheme="minorHAnsi"/>
          <w:sz w:val="22"/>
          <w:szCs w:val="22"/>
          <w:lang w:val="ro-RO" w:eastAsia="de-DE"/>
        </w:rPr>
        <w:t xml:space="preserve"> conţin</w:t>
      </w:r>
      <w:r w:rsidR="00F30B9F" w:rsidRPr="006E607A">
        <w:rPr>
          <w:rFonts w:asciiTheme="minorHAnsi" w:hAnsiTheme="minorHAnsi"/>
          <w:sz w:val="22"/>
          <w:szCs w:val="22"/>
          <w:lang w:val="ro-RO" w:eastAsia="de-DE"/>
        </w:rPr>
        <w:t>e</w:t>
      </w:r>
      <w:r w:rsidR="006F29D4" w:rsidRPr="006E607A">
        <w:rPr>
          <w:rFonts w:asciiTheme="minorHAnsi" w:hAnsiTheme="minorHAnsi"/>
          <w:sz w:val="22"/>
          <w:szCs w:val="22"/>
          <w:lang w:val="ro-RO" w:eastAsia="de-DE"/>
        </w:rPr>
        <w:t xml:space="preserve"> </w:t>
      </w:r>
      <w:r w:rsidR="0057310B" w:rsidRPr="006E607A">
        <w:rPr>
          <w:rFonts w:asciiTheme="minorHAnsi" w:hAnsiTheme="minorHAnsi"/>
          <w:sz w:val="22"/>
          <w:szCs w:val="22"/>
          <w:lang w:val="ro-RO" w:eastAsia="de-DE"/>
        </w:rPr>
        <w:t>informație</w:t>
      </w:r>
      <w:r w:rsidR="006F29D4" w:rsidRPr="006E607A">
        <w:rPr>
          <w:rFonts w:asciiTheme="minorHAnsi" w:hAnsiTheme="minorHAnsi"/>
          <w:sz w:val="22"/>
          <w:szCs w:val="22"/>
          <w:lang w:val="ro-RO" w:eastAsia="de-DE"/>
        </w:rPr>
        <w:t xml:space="preserve"> concisă cu indicarea următoarelor:</w:t>
      </w:r>
    </w:p>
    <w:p w14:paraId="6F6CEA95" w14:textId="77777777" w:rsidR="006F29D4" w:rsidRPr="006E607A" w:rsidRDefault="006F29D4" w:rsidP="00605CFD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t>Date despre companie (denumirea, adresa poștală, telefonul de contact, adresa electronică, persoana responsabilă, rechizitele bancare)</w:t>
      </w:r>
      <w:r w:rsidR="00605CFD" w:rsidRPr="006E607A">
        <w:rPr>
          <w:rFonts w:asciiTheme="minorHAnsi" w:hAnsiTheme="minorHAnsi"/>
          <w:sz w:val="22"/>
          <w:szCs w:val="22"/>
          <w:lang w:val="ro-RO" w:eastAsia="de-DE"/>
        </w:rPr>
        <w:t>.</w:t>
      </w:r>
    </w:p>
    <w:p w14:paraId="407052A9" w14:textId="77777777" w:rsidR="00AA71B5" w:rsidRPr="006E607A" w:rsidRDefault="00AA71B5" w:rsidP="00605CFD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t>Descrierea serviciilor necesare pentru buna desfășurare a evenimentului.</w:t>
      </w:r>
    </w:p>
    <w:p w14:paraId="301FF30A" w14:textId="77777777" w:rsidR="00AA71B5" w:rsidRPr="006E607A" w:rsidRDefault="00117037" w:rsidP="00605CFD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t>Calendarul de implementare a</w:t>
      </w:r>
      <w:r w:rsidR="00DB14DC" w:rsidRPr="006E607A">
        <w:rPr>
          <w:rFonts w:asciiTheme="minorHAnsi" w:hAnsiTheme="minorHAnsi"/>
          <w:sz w:val="22"/>
          <w:szCs w:val="22"/>
          <w:lang w:val="ro-RO" w:eastAsia="de-DE"/>
        </w:rPr>
        <w:t>l</w:t>
      </w:r>
      <w:r w:rsidRPr="006E607A">
        <w:rPr>
          <w:rFonts w:asciiTheme="minorHAnsi" w:hAnsiTheme="minorHAnsi"/>
          <w:sz w:val="22"/>
          <w:szCs w:val="22"/>
          <w:lang w:val="ro-RO" w:eastAsia="de-DE"/>
        </w:rPr>
        <w:t xml:space="preserve"> </w:t>
      </w:r>
      <w:r w:rsidR="00FF0692" w:rsidRPr="006E607A">
        <w:rPr>
          <w:rFonts w:asciiTheme="minorHAnsi" w:hAnsiTheme="minorHAnsi"/>
          <w:sz w:val="22"/>
          <w:szCs w:val="22"/>
          <w:lang w:val="ro-RO" w:eastAsia="de-DE"/>
        </w:rPr>
        <w:t>activităților</w:t>
      </w:r>
      <w:r w:rsidR="00AA71B5" w:rsidRPr="006E607A">
        <w:rPr>
          <w:rFonts w:asciiTheme="minorHAnsi" w:hAnsiTheme="minorHAnsi"/>
          <w:sz w:val="22"/>
          <w:szCs w:val="22"/>
          <w:lang w:val="ro-RO" w:eastAsia="de-DE"/>
        </w:rPr>
        <w:t xml:space="preserve"> cu date concrete şi rezultatele </w:t>
      </w:r>
      <w:r w:rsidR="00A7730E" w:rsidRPr="006E607A">
        <w:rPr>
          <w:rFonts w:asciiTheme="minorHAnsi" w:hAnsiTheme="minorHAnsi"/>
          <w:sz w:val="22"/>
          <w:szCs w:val="22"/>
          <w:lang w:val="ro-RO" w:eastAsia="de-DE"/>
        </w:rPr>
        <w:t>așteptate</w:t>
      </w:r>
      <w:r w:rsidR="00AA71B5" w:rsidRPr="006E607A">
        <w:rPr>
          <w:rFonts w:asciiTheme="minorHAnsi" w:hAnsiTheme="minorHAnsi"/>
          <w:sz w:val="22"/>
          <w:szCs w:val="22"/>
          <w:lang w:val="ro-RO" w:eastAsia="de-DE"/>
        </w:rPr>
        <w:t>.</w:t>
      </w:r>
    </w:p>
    <w:p w14:paraId="54BB91B6" w14:textId="77777777" w:rsidR="00AA71B5" w:rsidRPr="006E607A" w:rsidRDefault="00992079" w:rsidP="00605CFD">
      <w:pPr>
        <w:numPr>
          <w:ilvl w:val="0"/>
          <w:numId w:val="22"/>
        </w:numPr>
        <w:shd w:val="clear" w:color="auto" w:fill="FFFFFF"/>
        <w:ind w:right="50"/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t>Copia c</w:t>
      </w:r>
      <w:r w:rsidR="00284BDF" w:rsidRPr="006E607A">
        <w:rPr>
          <w:rFonts w:asciiTheme="minorHAnsi" w:hAnsiTheme="minorHAnsi"/>
          <w:sz w:val="22"/>
          <w:szCs w:val="22"/>
          <w:lang w:val="ro-RO" w:eastAsia="de-DE"/>
        </w:rPr>
        <w:t>ertificatul</w:t>
      </w:r>
      <w:r w:rsidRPr="006E607A">
        <w:rPr>
          <w:rFonts w:asciiTheme="minorHAnsi" w:hAnsiTheme="minorHAnsi"/>
          <w:sz w:val="22"/>
          <w:szCs w:val="22"/>
          <w:lang w:val="ro-RO" w:eastAsia="de-DE"/>
        </w:rPr>
        <w:t>ui</w:t>
      </w:r>
      <w:r w:rsidR="00A7730E" w:rsidRPr="006E607A">
        <w:rPr>
          <w:rFonts w:asciiTheme="minorHAnsi" w:hAnsiTheme="minorHAnsi"/>
          <w:sz w:val="22"/>
          <w:szCs w:val="22"/>
          <w:lang w:val="ro-RO" w:eastAsia="de-DE"/>
        </w:rPr>
        <w:t xml:space="preserve"> de înregistrare a</w:t>
      </w:r>
      <w:r w:rsidR="00AA71B5" w:rsidRPr="006E607A">
        <w:rPr>
          <w:rFonts w:asciiTheme="minorHAnsi" w:hAnsiTheme="minorHAnsi"/>
          <w:sz w:val="22"/>
          <w:szCs w:val="22"/>
          <w:lang w:val="ro-RO" w:eastAsia="de-DE"/>
        </w:rPr>
        <w:t xml:space="preserve"> companiei.</w:t>
      </w:r>
    </w:p>
    <w:p w14:paraId="3AD1CD1B" w14:textId="77777777" w:rsidR="006F29D4" w:rsidRPr="006E607A" w:rsidRDefault="006F29D4" w:rsidP="00605CFD">
      <w:pPr>
        <w:numPr>
          <w:ilvl w:val="0"/>
          <w:numId w:val="22"/>
        </w:numPr>
        <w:shd w:val="clear" w:color="auto" w:fill="FFFFFF"/>
        <w:ind w:right="50"/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lastRenderedPageBreak/>
        <w:t xml:space="preserve">Portofoliul celor mai importante evenimente organizate în ultimii 3 ani. </w:t>
      </w:r>
    </w:p>
    <w:p w14:paraId="693CED24" w14:textId="77777777" w:rsidR="0057310B" w:rsidRDefault="001E58D6" w:rsidP="00605CFD">
      <w:pPr>
        <w:numPr>
          <w:ilvl w:val="0"/>
          <w:numId w:val="22"/>
        </w:numPr>
        <w:shd w:val="clear" w:color="auto" w:fill="FFFFFF"/>
        <w:ind w:right="50"/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t xml:space="preserve">Oferta financiară, care include suma </w:t>
      </w:r>
      <w:r w:rsidR="00284BDF" w:rsidRPr="006E607A">
        <w:rPr>
          <w:rFonts w:asciiTheme="minorHAnsi" w:hAnsiTheme="minorHAnsi"/>
          <w:sz w:val="22"/>
          <w:szCs w:val="22"/>
          <w:lang w:val="ro-RO" w:eastAsia="de-DE"/>
        </w:rPr>
        <w:t>totală pentru serviciile prestate</w:t>
      </w:r>
      <w:r w:rsidR="00F95B00" w:rsidRPr="006E607A">
        <w:rPr>
          <w:rFonts w:asciiTheme="minorHAnsi" w:hAnsiTheme="minorHAnsi"/>
          <w:sz w:val="22"/>
          <w:szCs w:val="22"/>
          <w:lang w:val="ro-RO" w:eastAsia="de-DE"/>
        </w:rPr>
        <w:t>, precum și detalierea per poziții</w:t>
      </w:r>
      <w:r w:rsidR="006F29D4" w:rsidRPr="006E607A">
        <w:rPr>
          <w:rFonts w:asciiTheme="minorHAnsi" w:hAnsiTheme="minorHAnsi"/>
          <w:sz w:val="22"/>
          <w:szCs w:val="22"/>
          <w:lang w:val="ro-RO" w:eastAsia="de-DE"/>
        </w:rPr>
        <w:t>. Pre</w:t>
      </w:r>
      <w:r w:rsidR="00495C60" w:rsidRPr="006E607A">
        <w:rPr>
          <w:rFonts w:asciiTheme="minorHAnsi" w:hAnsiTheme="minorHAnsi"/>
          <w:sz w:val="22"/>
          <w:szCs w:val="22"/>
          <w:lang w:val="ro-RO" w:eastAsia="de-DE"/>
        </w:rPr>
        <w:t xml:space="preserve">țurile vor fi indicate în </w:t>
      </w:r>
      <w:r w:rsidR="00186F01" w:rsidRPr="006E607A">
        <w:rPr>
          <w:rFonts w:asciiTheme="minorHAnsi" w:hAnsiTheme="minorHAnsi"/>
          <w:sz w:val="22"/>
          <w:szCs w:val="22"/>
          <w:lang w:val="ro-RO" w:eastAsia="de-DE"/>
        </w:rPr>
        <w:t xml:space="preserve">EUR </w:t>
      </w:r>
      <w:r w:rsidR="006F29D4" w:rsidRPr="006E607A">
        <w:rPr>
          <w:rFonts w:asciiTheme="minorHAnsi" w:hAnsiTheme="minorHAnsi"/>
          <w:sz w:val="22"/>
          <w:szCs w:val="22"/>
          <w:lang w:val="ro-RO" w:eastAsia="de-DE"/>
        </w:rPr>
        <w:t>și vor include toate impozitele şi taxele aferente.</w:t>
      </w:r>
    </w:p>
    <w:p w14:paraId="1DB6646B" w14:textId="616266D3" w:rsidR="006F29D4" w:rsidRPr="006E607A" w:rsidRDefault="006F29D4" w:rsidP="0057310B">
      <w:pPr>
        <w:shd w:val="clear" w:color="auto" w:fill="FFFFFF"/>
        <w:ind w:left="720" w:right="50"/>
        <w:jc w:val="both"/>
        <w:rPr>
          <w:rFonts w:asciiTheme="minorHAnsi" w:hAnsiTheme="minorHAnsi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Compararea ofertelor financiare se va face în </w:t>
      </w:r>
      <w:r w:rsidR="00186F01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EUR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. Ofertele prezentate în altă valută vor fi </w:t>
      </w:r>
      <w:r w:rsidR="00B660FB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convertite 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la cursul oficial al BNM din data limită pentru prezentarea </w:t>
      </w:r>
      <w:r w:rsidRPr="006E607A">
        <w:rPr>
          <w:rFonts w:asciiTheme="minorHAnsi" w:hAnsiTheme="minorHAnsi"/>
          <w:sz w:val="22"/>
          <w:szCs w:val="22"/>
          <w:lang w:val="ro-RO" w:eastAsia="en-GB"/>
        </w:rPr>
        <w:t>ofertelor.</w:t>
      </w:r>
    </w:p>
    <w:p w14:paraId="79372E04" w14:textId="77777777" w:rsidR="00186F01" w:rsidRPr="006E607A" w:rsidRDefault="00186F01" w:rsidP="00605CFD">
      <w:pPr>
        <w:shd w:val="clear" w:color="auto" w:fill="FFFFFF"/>
        <w:ind w:right="50"/>
        <w:jc w:val="both"/>
        <w:rPr>
          <w:rFonts w:asciiTheme="minorHAnsi" w:hAnsiTheme="minorHAnsi"/>
          <w:sz w:val="22"/>
          <w:szCs w:val="22"/>
          <w:lang w:val="ro-RO" w:eastAsia="de-DE"/>
        </w:rPr>
      </w:pPr>
    </w:p>
    <w:p w14:paraId="006F28BC" w14:textId="319012C4" w:rsidR="00D35600" w:rsidRPr="006E607A" w:rsidRDefault="00992079" w:rsidP="00605CFD">
      <w:pPr>
        <w:shd w:val="clear" w:color="auto" w:fill="FFFFFF"/>
        <w:ind w:right="50"/>
        <w:jc w:val="both"/>
        <w:rPr>
          <w:rStyle w:val="Strong"/>
          <w:rFonts w:asciiTheme="minorHAnsi" w:hAnsiTheme="minorHAnsi"/>
          <w:b w:val="0"/>
          <w:bCs w:val="0"/>
          <w:sz w:val="22"/>
          <w:szCs w:val="22"/>
          <w:lang w:val="ro-RO" w:eastAsia="de-DE"/>
        </w:rPr>
      </w:pPr>
      <w:r w:rsidRPr="006E607A">
        <w:rPr>
          <w:rFonts w:asciiTheme="minorHAnsi" w:hAnsiTheme="minorHAnsi"/>
          <w:sz w:val="22"/>
          <w:szCs w:val="22"/>
          <w:lang w:val="ro-RO" w:eastAsia="de-DE"/>
        </w:rPr>
        <w:t xml:space="preserve">Prețurile indicate în ofertă </w:t>
      </w:r>
      <w:r w:rsidR="00C879EC" w:rsidRPr="006E607A">
        <w:rPr>
          <w:rFonts w:asciiTheme="minorHAnsi" w:hAnsiTheme="minorHAnsi"/>
          <w:sz w:val="22"/>
          <w:szCs w:val="22"/>
          <w:lang w:val="ro-RO" w:eastAsia="de-DE"/>
        </w:rPr>
        <w:t>vor fi</w:t>
      </w:r>
      <w:r w:rsidRPr="006E607A">
        <w:rPr>
          <w:rFonts w:asciiTheme="minorHAnsi" w:hAnsiTheme="minorHAnsi"/>
          <w:sz w:val="22"/>
          <w:szCs w:val="22"/>
          <w:lang w:val="ro-RO" w:eastAsia="de-DE"/>
        </w:rPr>
        <w:t xml:space="preserve"> fixe şi </w:t>
      </w:r>
      <w:r w:rsidR="00EA2B2D" w:rsidRPr="006E607A">
        <w:rPr>
          <w:rFonts w:asciiTheme="minorHAnsi" w:hAnsiTheme="minorHAnsi"/>
          <w:sz w:val="22"/>
          <w:szCs w:val="22"/>
          <w:lang w:val="ro-RO" w:eastAsia="de-DE"/>
        </w:rPr>
        <w:t xml:space="preserve">nu pot fi </w:t>
      </w:r>
      <w:r w:rsidRPr="006E607A">
        <w:rPr>
          <w:rFonts w:asciiTheme="minorHAnsi" w:hAnsiTheme="minorHAnsi"/>
          <w:sz w:val="22"/>
          <w:szCs w:val="22"/>
          <w:lang w:val="ro-RO" w:eastAsia="de-DE"/>
        </w:rPr>
        <w:t>schimbate</w:t>
      </w:r>
      <w:r w:rsidR="00D35600" w:rsidRPr="006E607A">
        <w:rPr>
          <w:rFonts w:asciiTheme="minorHAnsi" w:hAnsiTheme="minorHAnsi"/>
          <w:sz w:val="22"/>
          <w:szCs w:val="22"/>
          <w:lang w:val="ro-RO" w:eastAsia="de-DE"/>
        </w:rPr>
        <w:t>, cu excepția cazurilor când Beneficiarul va face o modificare în calendarul</w:t>
      </w:r>
      <w:r w:rsidR="006E607A">
        <w:rPr>
          <w:rFonts w:asciiTheme="minorHAnsi" w:hAnsiTheme="minorHAnsi"/>
          <w:sz w:val="22"/>
          <w:szCs w:val="22"/>
          <w:lang w:val="ro-RO" w:eastAsia="de-DE"/>
        </w:rPr>
        <w:t xml:space="preserve"> său </w:t>
      </w:r>
      <w:r w:rsidR="00D35600" w:rsidRPr="006E607A">
        <w:rPr>
          <w:rFonts w:asciiTheme="minorHAnsi" w:hAnsiTheme="minorHAnsi"/>
          <w:sz w:val="22"/>
          <w:szCs w:val="22"/>
          <w:lang w:val="ro-RO" w:eastAsia="de-DE"/>
        </w:rPr>
        <w:t>de implementare</w:t>
      </w:r>
      <w:r w:rsidRPr="006E607A">
        <w:rPr>
          <w:rFonts w:asciiTheme="minorHAnsi" w:hAnsiTheme="minorHAnsi"/>
          <w:sz w:val="22"/>
          <w:szCs w:val="22"/>
          <w:lang w:val="ro-RO" w:eastAsia="de-DE"/>
        </w:rPr>
        <w:t>.</w:t>
      </w:r>
      <w:r w:rsidR="006F29D4" w:rsidRPr="006E607A">
        <w:rPr>
          <w:rFonts w:asciiTheme="minorHAnsi" w:hAnsiTheme="minorHAnsi"/>
          <w:sz w:val="22"/>
          <w:szCs w:val="22"/>
          <w:lang w:val="ro-RO" w:eastAsia="de-DE"/>
        </w:rPr>
        <w:t xml:space="preserve"> </w:t>
      </w:r>
    </w:p>
    <w:p w14:paraId="6AD67042" w14:textId="77777777" w:rsidR="006F29D4" w:rsidRPr="006E607A" w:rsidRDefault="006F29D4" w:rsidP="00605CFD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o-RO" w:eastAsia="de-DE"/>
        </w:rPr>
      </w:pPr>
    </w:p>
    <w:p w14:paraId="3F9D92D5" w14:textId="1CCBE38B" w:rsidR="00AA71B5" w:rsidRPr="006E607A" w:rsidRDefault="00AA71B5" w:rsidP="00605CFD">
      <w:pPr>
        <w:jc w:val="both"/>
        <w:rPr>
          <w:rFonts w:asciiTheme="minorHAnsi" w:hAnsiTheme="minorHAnsi"/>
          <w:color w:val="000000"/>
          <w:sz w:val="22"/>
          <w:szCs w:val="22"/>
          <w:lang w:val="ro-RO" w:eastAsia="en-GB"/>
        </w:rPr>
      </w:pP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Pot fi prezentate una sau mai multe </w:t>
      </w:r>
      <w:r w:rsidR="0057310B">
        <w:rPr>
          <w:rFonts w:asciiTheme="minorHAnsi" w:hAnsiTheme="minorHAnsi"/>
          <w:color w:val="000000"/>
          <w:sz w:val="22"/>
          <w:szCs w:val="22"/>
          <w:lang w:val="ro-RO" w:eastAsia="en-GB"/>
        </w:rPr>
        <w:t>opțiuni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de oferte</w:t>
      </w:r>
      <w:r w:rsidR="0040316B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financiare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.</w:t>
      </w:r>
    </w:p>
    <w:p w14:paraId="7F2CABD0" w14:textId="77777777" w:rsidR="006E607A" w:rsidRDefault="006E607A" w:rsidP="00605CFD">
      <w:pPr>
        <w:tabs>
          <w:tab w:val="left" w:pos="567"/>
        </w:tabs>
        <w:jc w:val="both"/>
        <w:rPr>
          <w:rFonts w:asciiTheme="minorHAnsi" w:hAnsiTheme="minorHAnsi"/>
          <w:color w:val="000000"/>
          <w:sz w:val="22"/>
          <w:szCs w:val="22"/>
          <w:lang w:val="ro-RO" w:eastAsia="en-GB"/>
        </w:rPr>
      </w:pPr>
    </w:p>
    <w:p w14:paraId="1B16BCCA" w14:textId="5848E11A" w:rsidR="00AA71B5" w:rsidRPr="006E607A" w:rsidRDefault="00AA71B5" w:rsidP="00605CFD">
      <w:pPr>
        <w:tabs>
          <w:tab w:val="left" w:pos="567"/>
        </w:tabs>
        <w:jc w:val="both"/>
        <w:rPr>
          <w:rFonts w:asciiTheme="minorHAnsi" w:hAnsiTheme="minorHAnsi"/>
          <w:color w:val="000000"/>
          <w:sz w:val="22"/>
          <w:szCs w:val="22"/>
          <w:lang w:val="ro-RO" w:eastAsia="en-GB"/>
        </w:rPr>
      </w:pP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Plata va fi efectuată în </w:t>
      </w:r>
      <w:r w:rsidR="003312BE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termen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de 5 zile bancare de la livrarea</w:t>
      </w:r>
      <w:r w:rsidR="0040316B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</w:t>
      </w:r>
      <w:r w:rsidR="000030D2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tutu</w:t>
      </w:r>
      <w:r w:rsidR="00166FCE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r</w:t>
      </w:r>
      <w:r w:rsidR="000030D2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or </w:t>
      </w:r>
      <w:r w:rsidR="00A7730E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serviciilor</w:t>
      </w:r>
      <w:r w:rsidR="00833E04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, </w:t>
      </w:r>
      <w:r w:rsidR="000030D2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expedierii </w:t>
      </w:r>
      <w:r w:rsidR="00166FCE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și </w:t>
      </w:r>
      <w:r w:rsidR="000030D2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confirmăr</w:t>
      </w:r>
      <w:r w:rsid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ii serviciilor indicate la pct.</w:t>
      </w:r>
      <w:r w:rsidR="00C52543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II</w:t>
      </w:r>
      <w:r w:rsidR="000030D2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din Termenii de referință </w:t>
      </w:r>
      <w:r w:rsidR="00A7730E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şi semnarea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actului de predare-primire. În caz de necesitate, </w:t>
      </w:r>
      <w:r w:rsidR="003312BE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CRJM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va transmite o scrisoare de </w:t>
      </w:r>
      <w:r w:rsidR="006E607A"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>garanție</w:t>
      </w:r>
      <w:r w:rsidRPr="006E607A">
        <w:rPr>
          <w:rFonts w:asciiTheme="minorHAnsi" w:hAnsiTheme="minorHAnsi"/>
          <w:color w:val="000000"/>
          <w:sz w:val="22"/>
          <w:szCs w:val="22"/>
          <w:lang w:val="ro-RO" w:eastAsia="en-GB"/>
        </w:rPr>
        <w:t xml:space="preserve"> sau poate accepta achitarea serviciilor în tranșe.</w:t>
      </w:r>
    </w:p>
    <w:p w14:paraId="525548D4" w14:textId="77777777" w:rsidR="00AA71B5" w:rsidRPr="006E607A" w:rsidRDefault="00AA71B5" w:rsidP="00605CFD">
      <w:pPr>
        <w:tabs>
          <w:tab w:val="left" w:pos="567"/>
        </w:tabs>
        <w:jc w:val="both"/>
        <w:rPr>
          <w:rFonts w:asciiTheme="minorHAnsi" w:hAnsiTheme="minorHAnsi"/>
          <w:color w:val="000000"/>
          <w:sz w:val="22"/>
          <w:szCs w:val="22"/>
          <w:lang w:val="ro-RO" w:eastAsia="en-GB"/>
        </w:rPr>
      </w:pPr>
      <w:bookmarkStart w:id="0" w:name="_GoBack"/>
      <w:bookmarkEnd w:id="0"/>
    </w:p>
    <w:p w14:paraId="2CD7D6BE" w14:textId="69131B62" w:rsidR="00AA71B5" w:rsidRPr="006E607A" w:rsidRDefault="0057310B" w:rsidP="00605CFD">
      <w:pPr>
        <w:shd w:val="clear" w:color="auto" w:fill="FFFFFF"/>
        <w:ind w:right="50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Toți ofertanții, care </w:t>
      </w:r>
      <w:r w:rsidR="00186F01" w:rsidRPr="006E607A">
        <w:rPr>
          <w:rFonts w:asciiTheme="minorHAnsi" w:hAnsiTheme="minorHAnsi"/>
          <w:sz w:val="22"/>
          <w:szCs w:val="22"/>
          <w:lang w:val="ro-RO"/>
        </w:rPr>
        <w:t>vor depune ofertele</w:t>
      </w:r>
      <w:r>
        <w:rPr>
          <w:rFonts w:asciiTheme="minorHAnsi" w:hAnsiTheme="minorHAnsi"/>
          <w:sz w:val="22"/>
          <w:szCs w:val="22"/>
          <w:lang w:val="ro-RO"/>
        </w:rPr>
        <w:t>,</w:t>
      </w:r>
      <w:r w:rsidR="00186F01" w:rsidRPr="006E607A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AA71B5" w:rsidRPr="006E607A">
        <w:rPr>
          <w:rFonts w:asciiTheme="minorHAnsi" w:hAnsiTheme="minorHAnsi"/>
          <w:sz w:val="22"/>
          <w:szCs w:val="22"/>
          <w:lang w:val="ro-RO"/>
        </w:rPr>
        <w:t xml:space="preserve">vor fi </w:t>
      </w:r>
      <w:r>
        <w:rPr>
          <w:rFonts w:asciiTheme="minorHAnsi" w:hAnsiTheme="minorHAnsi"/>
          <w:sz w:val="22"/>
          <w:szCs w:val="22"/>
          <w:lang w:val="ro-RO"/>
        </w:rPr>
        <w:t>anunțați</w:t>
      </w:r>
      <w:r w:rsidR="00AA71B5" w:rsidRPr="006E607A">
        <w:rPr>
          <w:rFonts w:asciiTheme="minorHAnsi" w:hAnsiTheme="minorHAnsi"/>
          <w:sz w:val="22"/>
          <w:szCs w:val="22"/>
          <w:lang w:val="ro-RO"/>
        </w:rPr>
        <w:t xml:space="preserve"> despre decizia cu privire la </w:t>
      </w:r>
      <w:r w:rsidR="00605CFD" w:rsidRPr="006E607A">
        <w:rPr>
          <w:rFonts w:asciiTheme="minorHAnsi" w:hAnsiTheme="minorHAnsi"/>
          <w:sz w:val="22"/>
          <w:szCs w:val="22"/>
          <w:lang w:val="ro-RO"/>
        </w:rPr>
        <w:t xml:space="preserve">compania selectată </w:t>
      </w:r>
      <w:r w:rsidR="00AA71B5" w:rsidRPr="006E607A">
        <w:rPr>
          <w:rFonts w:asciiTheme="minorHAnsi" w:hAnsiTheme="minorHAnsi"/>
          <w:sz w:val="22"/>
          <w:szCs w:val="22"/>
          <w:lang w:val="ro-RO"/>
        </w:rPr>
        <w:t xml:space="preserve">după </w:t>
      </w:r>
      <w:r w:rsidR="00A7730E" w:rsidRPr="006E607A">
        <w:rPr>
          <w:rFonts w:asciiTheme="minorHAnsi" w:hAnsiTheme="minorHAnsi"/>
          <w:sz w:val="22"/>
          <w:szCs w:val="22"/>
          <w:lang w:val="ro-RO"/>
        </w:rPr>
        <w:t xml:space="preserve">finalizarea </w:t>
      </w:r>
      <w:r w:rsidR="00AA71B5" w:rsidRPr="006E607A">
        <w:rPr>
          <w:rFonts w:asciiTheme="minorHAnsi" w:hAnsiTheme="minorHAnsi"/>
          <w:sz w:val="22"/>
          <w:szCs w:val="22"/>
          <w:lang w:val="ro-RO"/>
        </w:rPr>
        <w:t>procesului de selectare a ofertelor</w:t>
      </w:r>
      <w:r w:rsidR="00EA2B2D" w:rsidRPr="006E607A">
        <w:rPr>
          <w:rFonts w:asciiTheme="minorHAnsi" w:hAnsiTheme="minorHAnsi"/>
          <w:sz w:val="22"/>
          <w:szCs w:val="22"/>
          <w:lang w:val="ro-RO"/>
        </w:rPr>
        <w:t xml:space="preserve">, însă nu mai târziu de 20 </w:t>
      </w:r>
      <w:r w:rsidR="00A7730E" w:rsidRPr="006E607A">
        <w:rPr>
          <w:rFonts w:asciiTheme="minorHAnsi" w:hAnsiTheme="minorHAnsi"/>
          <w:sz w:val="22"/>
          <w:szCs w:val="22"/>
          <w:lang w:val="ro-RO"/>
        </w:rPr>
        <w:t xml:space="preserve">aprilie </w:t>
      </w:r>
      <w:r w:rsidR="00EA2B2D" w:rsidRPr="006E607A">
        <w:rPr>
          <w:rFonts w:asciiTheme="minorHAnsi" w:hAnsiTheme="minorHAnsi"/>
          <w:sz w:val="22"/>
          <w:szCs w:val="22"/>
          <w:lang w:val="ro-RO"/>
        </w:rPr>
        <w:t>201</w:t>
      </w:r>
      <w:r w:rsidR="00A7730E" w:rsidRPr="006E607A">
        <w:rPr>
          <w:rFonts w:asciiTheme="minorHAnsi" w:hAnsiTheme="minorHAnsi"/>
          <w:sz w:val="22"/>
          <w:szCs w:val="22"/>
          <w:lang w:val="ro-RO"/>
        </w:rPr>
        <w:t>6</w:t>
      </w:r>
      <w:r w:rsidR="00AA71B5" w:rsidRPr="006E607A">
        <w:rPr>
          <w:rFonts w:asciiTheme="minorHAnsi" w:hAnsiTheme="minorHAnsi"/>
          <w:sz w:val="22"/>
          <w:szCs w:val="22"/>
          <w:lang w:val="ro-RO"/>
        </w:rPr>
        <w:t>.</w:t>
      </w:r>
    </w:p>
    <w:p w14:paraId="6F55F5D0" w14:textId="77777777" w:rsidR="00992079" w:rsidRPr="006E607A" w:rsidRDefault="00992079" w:rsidP="00605CFD">
      <w:pPr>
        <w:shd w:val="clear" w:color="auto" w:fill="FFFFFF"/>
        <w:ind w:right="5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4FC40EA5" w14:textId="77777777" w:rsidR="00992079" w:rsidRPr="006E607A" w:rsidRDefault="00992079" w:rsidP="00605CFD">
      <w:pPr>
        <w:shd w:val="clear" w:color="auto" w:fill="FFFFFF"/>
        <w:ind w:right="50"/>
        <w:jc w:val="both"/>
        <w:rPr>
          <w:rFonts w:asciiTheme="minorHAnsi" w:hAnsiTheme="minorHAnsi"/>
          <w:sz w:val="22"/>
          <w:szCs w:val="22"/>
          <w:lang w:val="ro-RO"/>
        </w:rPr>
      </w:pPr>
      <w:r w:rsidRPr="006E607A">
        <w:rPr>
          <w:rFonts w:asciiTheme="minorHAnsi" w:hAnsiTheme="minorHAnsi"/>
          <w:sz w:val="22"/>
          <w:szCs w:val="22"/>
          <w:lang w:val="ro-RO"/>
        </w:rPr>
        <w:t xml:space="preserve">Pentru informații suplimentare, Vă rugăm să ne contactați la numărul de telefon 022 843601 ext.110 sau la adresa de e-mail: </w:t>
      </w:r>
      <w:hyperlink r:id="rId9" w:history="1">
        <w:r w:rsidRPr="006E607A">
          <w:rPr>
            <w:rStyle w:val="Hyperlink"/>
            <w:rFonts w:asciiTheme="minorHAnsi" w:hAnsiTheme="minorHAnsi"/>
            <w:sz w:val="22"/>
            <w:szCs w:val="22"/>
            <w:lang w:val="ro-RO"/>
          </w:rPr>
          <w:t>olga.burucenco@crjm.org</w:t>
        </w:r>
      </w:hyperlink>
      <w:r w:rsidRPr="006E607A">
        <w:rPr>
          <w:rFonts w:asciiTheme="minorHAnsi" w:hAnsiTheme="minorHAnsi"/>
          <w:sz w:val="22"/>
          <w:szCs w:val="22"/>
          <w:u w:val="single"/>
          <w:lang w:val="ro-RO"/>
        </w:rPr>
        <w:t xml:space="preserve">.  </w:t>
      </w:r>
    </w:p>
    <w:sectPr w:rsidR="00992079" w:rsidRPr="006E607A" w:rsidSect="00F549FF">
      <w:pgSz w:w="12240" w:h="15840"/>
      <w:pgMar w:top="1417" w:right="146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681"/>
    <w:multiLevelType w:val="hybridMultilevel"/>
    <w:tmpl w:val="CD20C4BC"/>
    <w:lvl w:ilvl="0" w:tplc="11A0A8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0F10"/>
    <w:multiLevelType w:val="hybridMultilevel"/>
    <w:tmpl w:val="DF9AA21C"/>
    <w:lvl w:ilvl="0" w:tplc="4CAAA3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1AA"/>
    <w:multiLevelType w:val="hybridMultilevel"/>
    <w:tmpl w:val="C0B80AEE"/>
    <w:lvl w:ilvl="0" w:tplc="F102770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7633B"/>
    <w:multiLevelType w:val="hybridMultilevel"/>
    <w:tmpl w:val="2A30E832"/>
    <w:lvl w:ilvl="0" w:tplc="44F87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579"/>
    <w:multiLevelType w:val="hybridMultilevel"/>
    <w:tmpl w:val="A1803306"/>
    <w:lvl w:ilvl="0" w:tplc="5EEC1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153C"/>
    <w:multiLevelType w:val="hybridMultilevel"/>
    <w:tmpl w:val="648CD086"/>
    <w:lvl w:ilvl="0" w:tplc="CAF6D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540B"/>
    <w:multiLevelType w:val="hybridMultilevel"/>
    <w:tmpl w:val="6DBC6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5FAB"/>
    <w:multiLevelType w:val="hybridMultilevel"/>
    <w:tmpl w:val="E9C27012"/>
    <w:lvl w:ilvl="0" w:tplc="5D783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E11E7"/>
    <w:multiLevelType w:val="hybridMultilevel"/>
    <w:tmpl w:val="22988990"/>
    <w:lvl w:ilvl="0" w:tplc="D4647E2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20EA"/>
    <w:multiLevelType w:val="hybridMultilevel"/>
    <w:tmpl w:val="BF16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2084"/>
    <w:multiLevelType w:val="multilevel"/>
    <w:tmpl w:val="4F8A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C189C"/>
    <w:multiLevelType w:val="hybridMultilevel"/>
    <w:tmpl w:val="AC46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37DBD"/>
    <w:multiLevelType w:val="hybridMultilevel"/>
    <w:tmpl w:val="168A2372"/>
    <w:lvl w:ilvl="0" w:tplc="5374D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C0143"/>
    <w:multiLevelType w:val="hybridMultilevel"/>
    <w:tmpl w:val="13FCF32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20B3E"/>
    <w:multiLevelType w:val="hybridMultilevel"/>
    <w:tmpl w:val="30BAA67E"/>
    <w:lvl w:ilvl="0" w:tplc="BBF2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433E5"/>
    <w:multiLevelType w:val="hybridMultilevel"/>
    <w:tmpl w:val="01BCF4B6"/>
    <w:lvl w:ilvl="0" w:tplc="79ECEAD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AF593C"/>
    <w:multiLevelType w:val="hybridMultilevel"/>
    <w:tmpl w:val="1972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23787"/>
    <w:multiLevelType w:val="hybridMultilevel"/>
    <w:tmpl w:val="0936B880"/>
    <w:lvl w:ilvl="0" w:tplc="F7121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B242C"/>
    <w:multiLevelType w:val="hybridMultilevel"/>
    <w:tmpl w:val="2A30E832"/>
    <w:lvl w:ilvl="0" w:tplc="44F87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C7964"/>
    <w:multiLevelType w:val="hybridMultilevel"/>
    <w:tmpl w:val="F7A65B84"/>
    <w:lvl w:ilvl="0" w:tplc="0808765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4C59E8"/>
    <w:multiLevelType w:val="hybridMultilevel"/>
    <w:tmpl w:val="A66E7B6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A0CAA"/>
    <w:multiLevelType w:val="hybridMultilevel"/>
    <w:tmpl w:val="956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4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21"/>
  </w:num>
  <w:num w:numId="14">
    <w:abstractNumId w:val="0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12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DF"/>
    <w:rsid w:val="00002CCB"/>
    <w:rsid w:val="00002E34"/>
    <w:rsid w:val="000030D2"/>
    <w:rsid w:val="00011418"/>
    <w:rsid w:val="0001614D"/>
    <w:rsid w:val="0002166B"/>
    <w:rsid w:val="000244E0"/>
    <w:rsid w:val="000265AD"/>
    <w:rsid w:val="000332F5"/>
    <w:rsid w:val="00034EEB"/>
    <w:rsid w:val="0003655B"/>
    <w:rsid w:val="000423AC"/>
    <w:rsid w:val="00050903"/>
    <w:rsid w:val="000531C2"/>
    <w:rsid w:val="000545D0"/>
    <w:rsid w:val="00054D84"/>
    <w:rsid w:val="00060976"/>
    <w:rsid w:val="000618DD"/>
    <w:rsid w:val="000637F9"/>
    <w:rsid w:val="000642FD"/>
    <w:rsid w:val="000757D1"/>
    <w:rsid w:val="00082A01"/>
    <w:rsid w:val="00086C20"/>
    <w:rsid w:val="000873EF"/>
    <w:rsid w:val="000938CB"/>
    <w:rsid w:val="000969A8"/>
    <w:rsid w:val="00097C2D"/>
    <w:rsid w:val="000A0318"/>
    <w:rsid w:val="000A5E83"/>
    <w:rsid w:val="000A640F"/>
    <w:rsid w:val="000A7C6E"/>
    <w:rsid w:val="000B1366"/>
    <w:rsid w:val="000C43B6"/>
    <w:rsid w:val="000C5AAA"/>
    <w:rsid w:val="000C68C8"/>
    <w:rsid w:val="000D0694"/>
    <w:rsid w:val="000D113B"/>
    <w:rsid w:val="000D1EC5"/>
    <w:rsid w:val="000D6343"/>
    <w:rsid w:val="000E0E08"/>
    <w:rsid w:val="000E1976"/>
    <w:rsid w:val="000E4A81"/>
    <w:rsid w:val="000E6486"/>
    <w:rsid w:val="000E6B38"/>
    <w:rsid w:val="000E7804"/>
    <w:rsid w:val="000F0759"/>
    <w:rsid w:val="000F11B9"/>
    <w:rsid w:val="00101569"/>
    <w:rsid w:val="00103E04"/>
    <w:rsid w:val="00104090"/>
    <w:rsid w:val="00104EEE"/>
    <w:rsid w:val="00107B2C"/>
    <w:rsid w:val="00117037"/>
    <w:rsid w:val="00126B3A"/>
    <w:rsid w:val="00133FCC"/>
    <w:rsid w:val="001375C6"/>
    <w:rsid w:val="001434B6"/>
    <w:rsid w:val="00143526"/>
    <w:rsid w:val="00145221"/>
    <w:rsid w:val="00164EBF"/>
    <w:rsid w:val="00165EA9"/>
    <w:rsid w:val="00166FCE"/>
    <w:rsid w:val="00171C7B"/>
    <w:rsid w:val="00171E64"/>
    <w:rsid w:val="00175604"/>
    <w:rsid w:val="00176981"/>
    <w:rsid w:val="00177E9C"/>
    <w:rsid w:val="00183A14"/>
    <w:rsid w:val="00186ABD"/>
    <w:rsid w:val="00186F01"/>
    <w:rsid w:val="00187EDC"/>
    <w:rsid w:val="001941FA"/>
    <w:rsid w:val="001A3E3E"/>
    <w:rsid w:val="001A799D"/>
    <w:rsid w:val="001A7FFE"/>
    <w:rsid w:val="001C10C4"/>
    <w:rsid w:val="001C18A1"/>
    <w:rsid w:val="001C5D47"/>
    <w:rsid w:val="001C5E1D"/>
    <w:rsid w:val="001C7FA5"/>
    <w:rsid w:val="001D433D"/>
    <w:rsid w:val="001E58D6"/>
    <w:rsid w:val="001E6383"/>
    <w:rsid w:val="001F5863"/>
    <w:rsid w:val="001F670C"/>
    <w:rsid w:val="00201E57"/>
    <w:rsid w:val="002020CA"/>
    <w:rsid w:val="00202B69"/>
    <w:rsid w:val="0020490E"/>
    <w:rsid w:val="00210558"/>
    <w:rsid w:val="00210E83"/>
    <w:rsid w:val="002160C3"/>
    <w:rsid w:val="0021613C"/>
    <w:rsid w:val="002162D0"/>
    <w:rsid w:val="00224353"/>
    <w:rsid w:val="00224DD6"/>
    <w:rsid w:val="0023010B"/>
    <w:rsid w:val="0023444B"/>
    <w:rsid w:val="00235030"/>
    <w:rsid w:val="002374E8"/>
    <w:rsid w:val="0024353C"/>
    <w:rsid w:val="00247D4F"/>
    <w:rsid w:val="0025289B"/>
    <w:rsid w:val="00256169"/>
    <w:rsid w:val="00256816"/>
    <w:rsid w:val="00256E0A"/>
    <w:rsid w:val="002616EE"/>
    <w:rsid w:val="00261A82"/>
    <w:rsid w:val="00261D22"/>
    <w:rsid w:val="00263437"/>
    <w:rsid w:val="00263D82"/>
    <w:rsid w:val="002641A3"/>
    <w:rsid w:val="00264FCE"/>
    <w:rsid w:val="00266865"/>
    <w:rsid w:val="00266DCD"/>
    <w:rsid w:val="00267106"/>
    <w:rsid w:val="002718DD"/>
    <w:rsid w:val="00272278"/>
    <w:rsid w:val="002729D7"/>
    <w:rsid w:val="00274369"/>
    <w:rsid w:val="0027545A"/>
    <w:rsid w:val="00276E7A"/>
    <w:rsid w:val="0028061C"/>
    <w:rsid w:val="002837DA"/>
    <w:rsid w:val="00284BDF"/>
    <w:rsid w:val="00287AA9"/>
    <w:rsid w:val="002926B4"/>
    <w:rsid w:val="00293056"/>
    <w:rsid w:val="002948EA"/>
    <w:rsid w:val="00295409"/>
    <w:rsid w:val="002971B6"/>
    <w:rsid w:val="002A4293"/>
    <w:rsid w:val="002A4BE0"/>
    <w:rsid w:val="002A5682"/>
    <w:rsid w:val="002B5FC9"/>
    <w:rsid w:val="002C618A"/>
    <w:rsid w:val="002E3029"/>
    <w:rsid w:val="002E647B"/>
    <w:rsid w:val="002F0246"/>
    <w:rsid w:val="002F1783"/>
    <w:rsid w:val="002F1F2A"/>
    <w:rsid w:val="002F2C01"/>
    <w:rsid w:val="002F2FE7"/>
    <w:rsid w:val="002F35EE"/>
    <w:rsid w:val="002F5369"/>
    <w:rsid w:val="002F7EC9"/>
    <w:rsid w:val="00302A4E"/>
    <w:rsid w:val="00305218"/>
    <w:rsid w:val="003072D4"/>
    <w:rsid w:val="003079FE"/>
    <w:rsid w:val="00310E12"/>
    <w:rsid w:val="00314F2C"/>
    <w:rsid w:val="0032056B"/>
    <w:rsid w:val="00320BE1"/>
    <w:rsid w:val="00325709"/>
    <w:rsid w:val="003312BE"/>
    <w:rsid w:val="00332FB5"/>
    <w:rsid w:val="003364E8"/>
    <w:rsid w:val="0034252E"/>
    <w:rsid w:val="0034372C"/>
    <w:rsid w:val="0034781A"/>
    <w:rsid w:val="00354045"/>
    <w:rsid w:val="00355A8C"/>
    <w:rsid w:val="00361C93"/>
    <w:rsid w:val="00366CAB"/>
    <w:rsid w:val="0036797E"/>
    <w:rsid w:val="00371808"/>
    <w:rsid w:val="003720F1"/>
    <w:rsid w:val="003738E8"/>
    <w:rsid w:val="0038208C"/>
    <w:rsid w:val="003927D6"/>
    <w:rsid w:val="00393026"/>
    <w:rsid w:val="003A3C6E"/>
    <w:rsid w:val="003A4453"/>
    <w:rsid w:val="003A5792"/>
    <w:rsid w:val="003B280B"/>
    <w:rsid w:val="003B2F6A"/>
    <w:rsid w:val="003C0D11"/>
    <w:rsid w:val="003C0E7E"/>
    <w:rsid w:val="003C3270"/>
    <w:rsid w:val="003C5F4A"/>
    <w:rsid w:val="003E0517"/>
    <w:rsid w:val="003E4815"/>
    <w:rsid w:val="003E4B81"/>
    <w:rsid w:val="003E4EEB"/>
    <w:rsid w:val="003F1B5E"/>
    <w:rsid w:val="003F4AA4"/>
    <w:rsid w:val="003F7115"/>
    <w:rsid w:val="0040316B"/>
    <w:rsid w:val="00404460"/>
    <w:rsid w:val="0040660C"/>
    <w:rsid w:val="004071C9"/>
    <w:rsid w:val="0041070E"/>
    <w:rsid w:val="0041113A"/>
    <w:rsid w:val="00412B1C"/>
    <w:rsid w:val="00413ECE"/>
    <w:rsid w:val="00414C5D"/>
    <w:rsid w:val="00414F37"/>
    <w:rsid w:val="00416D42"/>
    <w:rsid w:val="00420892"/>
    <w:rsid w:val="004252B5"/>
    <w:rsid w:val="00427986"/>
    <w:rsid w:val="00430CEE"/>
    <w:rsid w:val="0043575E"/>
    <w:rsid w:val="00450A8D"/>
    <w:rsid w:val="00450C8C"/>
    <w:rsid w:val="0045326F"/>
    <w:rsid w:val="00455009"/>
    <w:rsid w:val="00456F31"/>
    <w:rsid w:val="00460276"/>
    <w:rsid w:val="004620EB"/>
    <w:rsid w:val="00467C1F"/>
    <w:rsid w:val="00471EA3"/>
    <w:rsid w:val="004739D2"/>
    <w:rsid w:val="004749B4"/>
    <w:rsid w:val="00477D5E"/>
    <w:rsid w:val="004816B4"/>
    <w:rsid w:val="00481B47"/>
    <w:rsid w:val="0048247B"/>
    <w:rsid w:val="004839EE"/>
    <w:rsid w:val="004858D3"/>
    <w:rsid w:val="00490C7B"/>
    <w:rsid w:val="00495C60"/>
    <w:rsid w:val="00495F68"/>
    <w:rsid w:val="004964EF"/>
    <w:rsid w:val="004A1BCC"/>
    <w:rsid w:val="004A25F0"/>
    <w:rsid w:val="004A3A59"/>
    <w:rsid w:val="004A3F15"/>
    <w:rsid w:val="004A6A90"/>
    <w:rsid w:val="004B1EC9"/>
    <w:rsid w:val="004B7661"/>
    <w:rsid w:val="004B7BE5"/>
    <w:rsid w:val="004B7C6A"/>
    <w:rsid w:val="004C1291"/>
    <w:rsid w:val="004C2B3C"/>
    <w:rsid w:val="004C4A36"/>
    <w:rsid w:val="004D2CD0"/>
    <w:rsid w:val="004D3E33"/>
    <w:rsid w:val="004D5AC6"/>
    <w:rsid w:val="004D7BF3"/>
    <w:rsid w:val="004E09E2"/>
    <w:rsid w:val="004E2300"/>
    <w:rsid w:val="004E2881"/>
    <w:rsid w:val="004E3022"/>
    <w:rsid w:val="004E7A53"/>
    <w:rsid w:val="004F1DA7"/>
    <w:rsid w:val="004F2755"/>
    <w:rsid w:val="004F30EA"/>
    <w:rsid w:val="004F4529"/>
    <w:rsid w:val="004F7EAD"/>
    <w:rsid w:val="005039A8"/>
    <w:rsid w:val="00503CBC"/>
    <w:rsid w:val="00506532"/>
    <w:rsid w:val="00507BE9"/>
    <w:rsid w:val="005115BC"/>
    <w:rsid w:val="00511D3C"/>
    <w:rsid w:val="0051696E"/>
    <w:rsid w:val="00521B01"/>
    <w:rsid w:val="00533375"/>
    <w:rsid w:val="00537AB0"/>
    <w:rsid w:val="00540D2E"/>
    <w:rsid w:val="005427BA"/>
    <w:rsid w:val="00542DA0"/>
    <w:rsid w:val="00543250"/>
    <w:rsid w:val="0054378A"/>
    <w:rsid w:val="005442CA"/>
    <w:rsid w:val="005446F3"/>
    <w:rsid w:val="00551111"/>
    <w:rsid w:val="00551969"/>
    <w:rsid w:val="0055272E"/>
    <w:rsid w:val="00552DFB"/>
    <w:rsid w:val="00556890"/>
    <w:rsid w:val="00572CD5"/>
    <w:rsid w:val="0057309B"/>
    <w:rsid w:val="005730FB"/>
    <w:rsid w:val="0057310B"/>
    <w:rsid w:val="0057461C"/>
    <w:rsid w:val="00574C6B"/>
    <w:rsid w:val="00592902"/>
    <w:rsid w:val="00597606"/>
    <w:rsid w:val="005A010A"/>
    <w:rsid w:val="005A260B"/>
    <w:rsid w:val="005A3275"/>
    <w:rsid w:val="005B4FD1"/>
    <w:rsid w:val="005C11CF"/>
    <w:rsid w:val="005C2DBD"/>
    <w:rsid w:val="005C762D"/>
    <w:rsid w:val="005C76A3"/>
    <w:rsid w:val="005D1257"/>
    <w:rsid w:val="005D6526"/>
    <w:rsid w:val="005E4238"/>
    <w:rsid w:val="005E6353"/>
    <w:rsid w:val="005E673C"/>
    <w:rsid w:val="005E682F"/>
    <w:rsid w:val="005E6A78"/>
    <w:rsid w:val="005E7372"/>
    <w:rsid w:val="005F33CD"/>
    <w:rsid w:val="005F3E2D"/>
    <w:rsid w:val="005F51C4"/>
    <w:rsid w:val="005F64B1"/>
    <w:rsid w:val="00600F77"/>
    <w:rsid w:val="00602B20"/>
    <w:rsid w:val="00605CFD"/>
    <w:rsid w:val="006156C5"/>
    <w:rsid w:val="006177B9"/>
    <w:rsid w:val="00621D18"/>
    <w:rsid w:val="00623F73"/>
    <w:rsid w:val="00626BA7"/>
    <w:rsid w:val="00630A46"/>
    <w:rsid w:val="006336A0"/>
    <w:rsid w:val="00635249"/>
    <w:rsid w:val="006363A0"/>
    <w:rsid w:val="006373F0"/>
    <w:rsid w:val="0064306D"/>
    <w:rsid w:val="0065371A"/>
    <w:rsid w:val="00656780"/>
    <w:rsid w:val="00660FD9"/>
    <w:rsid w:val="00661CB1"/>
    <w:rsid w:val="00665817"/>
    <w:rsid w:val="006730B4"/>
    <w:rsid w:val="00681AF8"/>
    <w:rsid w:val="00681CC6"/>
    <w:rsid w:val="006825F9"/>
    <w:rsid w:val="006972CD"/>
    <w:rsid w:val="00697817"/>
    <w:rsid w:val="006B53EC"/>
    <w:rsid w:val="006B5B02"/>
    <w:rsid w:val="006C0A69"/>
    <w:rsid w:val="006C50BF"/>
    <w:rsid w:val="006D4E47"/>
    <w:rsid w:val="006D74AE"/>
    <w:rsid w:val="006E237A"/>
    <w:rsid w:val="006E4705"/>
    <w:rsid w:val="006E607A"/>
    <w:rsid w:val="006E793E"/>
    <w:rsid w:val="006F0508"/>
    <w:rsid w:val="006F076A"/>
    <w:rsid w:val="006F11ED"/>
    <w:rsid w:val="006F29D4"/>
    <w:rsid w:val="006F41A6"/>
    <w:rsid w:val="006F4E34"/>
    <w:rsid w:val="007057B5"/>
    <w:rsid w:val="0071270C"/>
    <w:rsid w:val="00713335"/>
    <w:rsid w:val="007232FD"/>
    <w:rsid w:val="007237B1"/>
    <w:rsid w:val="00723E13"/>
    <w:rsid w:val="00725911"/>
    <w:rsid w:val="00725D63"/>
    <w:rsid w:val="00726329"/>
    <w:rsid w:val="00727C1C"/>
    <w:rsid w:val="00732B5C"/>
    <w:rsid w:val="007432EF"/>
    <w:rsid w:val="00743596"/>
    <w:rsid w:val="0074437E"/>
    <w:rsid w:val="0074509C"/>
    <w:rsid w:val="00745283"/>
    <w:rsid w:val="00746385"/>
    <w:rsid w:val="00755ACF"/>
    <w:rsid w:val="007576E6"/>
    <w:rsid w:val="00770877"/>
    <w:rsid w:val="00772EB9"/>
    <w:rsid w:val="007734E4"/>
    <w:rsid w:val="00776D08"/>
    <w:rsid w:val="00785DB9"/>
    <w:rsid w:val="00786DD1"/>
    <w:rsid w:val="00795505"/>
    <w:rsid w:val="00795530"/>
    <w:rsid w:val="0079780A"/>
    <w:rsid w:val="007A6A31"/>
    <w:rsid w:val="007B28A8"/>
    <w:rsid w:val="007B36AA"/>
    <w:rsid w:val="007B3C69"/>
    <w:rsid w:val="007C0756"/>
    <w:rsid w:val="007C51B3"/>
    <w:rsid w:val="007D051B"/>
    <w:rsid w:val="007D0982"/>
    <w:rsid w:val="007D3FFC"/>
    <w:rsid w:val="007D5F5C"/>
    <w:rsid w:val="007D7729"/>
    <w:rsid w:val="007D7C3E"/>
    <w:rsid w:val="007E0828"/>
    <w:rsid w:val="007E2F7F"/>
    <w:rsid w:val="007E343B"/>
    <w:rsid w:val="007E5BC6"/>
    <w:rsid w:val="007E61F9"/>
    <w:rsid w:val="007F1D5F"/>
    <w:rsid w:val="007F6C85"/>
    <w:rsid w:val="00800613"/>
    <w:rsid w:val="008046A2"/>
    <w:rsid w:val="00805B0A"/>
    <w:rsid w:val="00806A22"/>
    <w:rsid w:val="00810287"/>
    <w:rsid w:val="00815AFA"/>
    <w:rsid w:val="00816589"/>
    <w:rsid w:val="00820DB2"/>
    <w:rsid w:val="008212F2"/>
    <w:rsid w:val="008231DD"/>
    <w:rsid w:val="00831216"/>
    <w:rsid w:val="00833E04"/>
    <w:rsid w:val="00836BFA"/>
    <w:rsid w:val="00845B22"/>
    <w:rsid w:val="00856F46"/>
    <w:rsid w:val="008652D5"/>
    <w:rsid w:val="008720A0"/>
    <w:rsid w:val="00872669"/>
    <w:rsid w:val="00872F3E"/>
    <w:rsid w:val="0087591C"/>
    <w:rsid w:val="00885622"/>
    <w:rsid w:val="00886AE4"/>
    <w:rsid w:val="00894862"/>
    <w:rsid w:val="008B0264"/>
    <w:rsid w:val="008B37CF"/>
    <w:rsid w:val="008B4307"/>
    <w:rsid w:val="008C13A6"/>
    <w:rsid w:val="008C63EF"/>
    <w:rsid w:val="008D1A9B"/>
    <w:rsid w:val="008D2B64"/>
    <w:rsid w:val="008E40C2"/>
    <w:rsid w:val="008F045E"/>
    <w:rsid w:val="008F75FB"/>
    <w:rsid w:val="00901220"/>
    <w:rsid w:val="00902346"/>
    <w:rsid w:val="00904126"/>
    <w:rsid w:val="00915BF4"/>
    <w:rsid w:val="0091797E"/>
    <w:rsid w:val="00932AF3"/>
    <w:rsid w:val="00933EDC"/>
    <w:rsid w:val="009345F1"/>
    <w:rsid w:val="00934A82"/>
    <w:rsid w:val="00935F3D"/>
    <w:rsid w:val="00941193"/>
    <w:rsid w:val="00942B84"/>
    <w:rsid w:val="00945091"/>
    <w:rsid w:val="009517C7"/>
    <w:rsid w:val="0095771F"/>
    <w:rsid w:val="00961E21"/>
    <w:rsid w:val="00963181"/>
    <w:rsid w:val="009642E0"/>
    <w:rsid w:val="00965D69"/>
    <w:rsid w:val="00965E3B"/>
    <w:rsid w:val="009677C3"/>
    <w:rsid w:val="00970D15"/>
    <w:rsid w:val="00973046"/>
    <w:rsid w:val="0097784F"/>
    <w:rsid w:val="009801FC"/>
    <w:rsid w:val="00982312"/>
    <w:rsid w:val="00992079"/>
    <w:rsid w:val="00994A1C"/>
    <w:rsid w:val="00995CB7"/>
    <w:rsid w:val="009A320D"/>
    <w:rsid w:val="009A5041"/>
    <w:rsid w:val="009B26DF"/>
    <w:rsid w:val="009B3AF1"/>
    <w:rsid w:val="009B474B"/>
    <w:rsid w:val="009C2327"/>
    <w:rsid w:val="009C4022"/>
    <w:rsid w:val="009D0947"/>
    <w:rsid w:val="009D0B38"/>
    <w:rsid w:val="009D1BDA"/>
    <w:rsid w:val="009D6319"/>
    <w:rsid w:val="009D64B9"/>
    <w:rsid w:val="009D655C"/>
    <w:rsid w:val="009E037E"/>
    <w:rsid w:val="009E3F23"/>
    <w:rsid w:val="009E6DC0"/>
    <w:rsid w:val="009F0429"/>
    <w:rsid w:val="009F66F5"/>
    <w:rsid w:val="009F6875"/>
    <w:rsid w:val="009F7BE7"/>
    <w:rsid w:val="00A0019A"/>
    <w:rsid w:val="00A0162A"/>
    <w:rsid w:val="00A06120"/>
    <w:rsid w:val="00A07FC4"/>
    <w:rsid w:val="00A11820"/>
    <w:rsid w:val="00A13DFE"/>
    <w:rsid w:val="00A14011"/>
    <w:rsid w:val="00A1470D"/>
    <w:rsid w:val="00A14EFA"/>
    <w:rsid w:val="00A22522"/>
    <w:rsid w:val="00A24E0B"/>
    <w:rsid w:val="00A320D9"/>
    <w:rsid w:val="00A3480D"/>
    <w:rsid w:val="00A35641"/>
    <w:rsid w:val="00A374EE"/>
    <w:rsid w:val="00A40816"/>
    <w:rsid w:val="00A43B38"/>
    <w:rsid w:val="00A46452"/>
    <w:rsid w:val="00A47BE1"/>
    <w:rsid w:val="00A52136"/>
    <w:rsid w:val="00A60AA8"/>
    <w:rsid w:val="00A63892"/>
    <w:rsid w:val="00A712B3"/>
    <w:rsid w:val="00A753B3"/>
    <w:rsid w:val="00A7730E"/>
    <w:rsid w:val="00A84748"/>
    <w:rsid w:val="00A85379"/>
    <w:rsid w:val="00A85B2B"/>
    <w:rsid w:val="00A86D7B"/>
    <w:rsid w:val="00A87FED"/>
    <w:rsid w:val="00A92467"/>
    <w:rsid w:val="00A95178"/>
    <w:rsid w:val="00A96DAE"/>
    <w:rsid w:val="00AA5F92"/>
    <w:rsid w:val="00AA71B5"/>
    <w:rsid w:val="00AA76BA"/>
    <w:rsid w:val="00AB5F42"/>
    <w:rsid w:val="00AB6B38"/>
    <w:rsid w:val="00AC041E"/>
    <w:rsid w:val="00AC31EE"/>
    <w:rsid w:val="00AC4C7F"/>
    <w:rsid w:val="00AD071E"/>
    <w:rsid w:val="00AD1D18"/>
    <w:rsid w:val="00AD2546"/>
    <w:rsid w:val="00AD2A8C"/>
    <w:rsid w:val="00AD35AB"/>
    <w:rsid w:val="00AD60C7"/>
    <w:rsid w:val="00AE1B25"/>
    <w:rsid w:val="00AE2192"/>
    <w:rsid w:val="00AE6087"/>
    <w:rsid w:val="00AE7570"/>
    <w:rsid w:val="00AF5491"/>
    <w:rsid w:val="00AF6442"/>
    <w:rsid w:val="00B03494"/>
    <w:rsid w:val="00B057D9"/>
    <w:rsid w:val="00B0689F"/>
    <w:rsid w:val="00B06BCB"/>
    <w:rsid w:val="00B12A6F"/>
    <w:rsid w:val="00B12C8E"/>
    <w:rsid w:val="00B20302"/>
    <w:rsid w:val="00B26D6E"/>
    <w:rsid w:val="00B40F87"/>
    <w:rsid w:val="00B415B7"/>
    <w:rsid w:val="00B43C69"/>
    <w:rsid w:val="00B5058F"/>
    <w:rsid w:val="00B51E18"/>
    <w:rsid w:val="00B571CF"/>
    <w:rsid w:val="00B63A84"/>
    <w:rsid w:val="00B6454B"/>
    <w:rsid w:val="00B660FB"/>
    <w:rsid w:val="00B72AD6"/>
    <w:rsid w:val="00B72C87"/>
    <w:rsid w:val="00B72F8D"/>
    <w:rsid w:val="00B72FFC"/>
    <w:rsid w:val="00B73AD8"/>
    <w:rsid w:val="00B746CA"/>
    <w:rsid w:val="00B76D36"/>
    <w:rsid w:val="00B77586"/>
    <w:rsid w:val="00B7786C"/>
    <w:rsid w:val="00B80320"/>
    <w:rsid w:val="00B83D45"/>
    <w:rsid w:val="00B877D6"/>
    <w:rsid w:val="00B97A89"/>
    <w:rsid w:val="00BA04C5"/>
    <w:rsid w:val="00BA19D4"/>
    <w:rsid w:val="00BB4F6F"/>
    <w:rsid w:val="00BD0DFA"/>
    <w:rsid w:val="00BD2FBE"/>
    <w:rsid w:val="00BE0981"/>
    <w:rsid w:val="00BE284B"/>
    <w:rsid w:val="00BE32BE"/>
    <w:rsid w:val="00BE5354"/>
    <w:rsid w:val="00BF09FF"/>
    <w:rsid w:val="00BF1A6B"/>
    <w:rsid w:val="00BF3C3F"/>
    <w:rsid w:val="00BF5768"/>
    <w:rsid w:val="00BF7B89"/>
    <w:rsid w:val="00BF7FB5"/>
    <w:rsid w:val="00C00A17"/>
    <w:rsid w:val="00C01535"/>
    <w:rsid w:val="00C01734"/>
    <w:rsid w:val="00C04332"/>
    <w:rsid w:val="00C06ADA"/>
    <w:rsid w:val="00C14622"/>
    <w:rsid w:val="00C173F1"/>
    <w:rsid w:val="00C20DFC"/>
    <w:rsid w:val="00C22690"/>
    <w:rsid w:val="00C2487F"/>
    <w:rsid w:val="00C24DB9"/>
    <w:rsid w:val="00C25337"/>
    <w:rsid w:val="00C25AB3"/>
    <w:rsid w:val="00C2659B"/>
    <w:rsid w:val="00C27CAD"/>
    <w:rsid w:val="00C34047"/>
    <w:rsid w:val="00C34486"/>
    <w:rsid w:val="00C34ED0"/>
    <w:rsid w:val="00C36CDE"/>
    <w:rsid w:val="00C37FB0"/>
    <w:rsid w:val="00C414B2"/>
    <w:rsid w:val="00C50227"/>
    <w:rsid w:val="00C51E09"/>
    <w:rsid w:val="00C52543"/>
    <w:rsid w:val="00C53281"/>
    <w:rsid w:val="00C571F7"/>
    <w:rsid w:val="00C62699"/>
    <w:rsid w:val="00C6270A"/>
    <w:rsid w:val="00C64809"/>
    <w:rsid w:val="00C665E5"/>
    <w:rsid w:val="00C66836"/>
    <w:rsid w:val="00C72D03"/>
    <w:rsid w:val="00C73C27"/>
    <w:rsid w:val="00C75B7F"/>
    <w:rsid w:val="00C76852"/>
    <w:rsid w:val="00C84450"/>
    <w:rsid w:val="00C862CE"/>
    <w:rsid w:val="00C8772D"/>
    <w:rsid w:val="00C879EC"/>
    <w:rsid w:val="00C9445A"/>
    <w:rsid w:val="00C94758"/>
    <w:rsid w:val="00C9630E"/>
    <w:rsid w:val="00C977FA"/>
    <w:rsid w:val="00CA1B7D"/>
    <w:rsid w:val="00CB0473"/>
    <w:rsid w:val="00CB568D"/>
    <w:rsid w:val="00CB600F"/>
    <w:rsid w:val="00CC0B5F"/>
    <w:rsid w:val="00CC2D0D"/>
    <w:rsid w:val="00CC2DE8"/>
    <w:rsid w:val="00CC5EDB"/>
    <w:rsid w:val="00CC7697"/>
    <w:rsid w:val="00CD2F48"/>
    <w:rsid w:val="00CE47C9"/>
    <w:rsid w:val="00CE59EF"/>
    <w:rsid w:val="00CE7930"/>
    <w:rsid w:val="00CF05D0"/>
    <w:rsid w:val="00CF0BFA"/>
    <w:rsid w:val="00CF20EE"/>
    <w:rsid w:val="00CF2EC2"/>
    <w:rsid w:val="00D00CC6"/>
    <w:rsid w:val="00D014C9"/>
    <w:rsid w:val="00D07945"/>
    <w:rsid w:val="00D125CE"/>
    <w:rsid w:val="00D217A5"/>
    <w:rsid w:val="00D24031"/>
    <w:rsid w:val="00D24ACE"/>
    <w:rsid w:val="00D26B98"/>
    <w:rsid w:val="00D27BF3"/>
    <w:rsid w:val="00D31826"/>
    <w:rsid w:val="00D32CD9"/>
    <w:rsid w:val="00D35600"/>
    <w:rsid w:val="00D37F13"/>
    <w:rsid w:val="00D44D23"/>
    <w:rsid w:val="00D46C5E"/>
    <w:rsid w:val="00D56B8C"/>
    <w:rsid w:val="00D60097"/>
    <w:rsid w:val="00D62E8F"/>
    <w:rsid w:val="00D6408A"/>
    <w:rsid w:val="00D67F55"/>
    <w:rsid w:val="00D70229"/>
    <w:rsid w:val="00D7078B"/>
    <w:rsid w:val="00D72461"/>
    <w:rsid w:val="00D73895"/>
    <w:rsid w:val="00D75618"/>
    <w:rsid w:val="00D76289"/>
    <w:rsid w:val="00D81A23"/>
    <w:rsid w:val="00D905AC"/>
    <w:rsid w:val="00D91559"/>
    <w:rsid w:val="00D948BB"/>
    <w:rsid w:val="00DA298C"/>
    <w:rsid w:val="00DA4787"/>
    <w:rsid w:val="00DA6CC3"/>
    <w:rsid w:val="00DB14DC"/>
    <w:rsid w:val="00DB15F5"/>
    <w:rsid w:val="00DB264E"/>
    <w:rsid w:val="00DB479A"/>
    <w:rsid w:val="00DC61D4"/>
    <w:rsid w:val="00DD299A"/>
    <w:rsid w:val="00DD349A"/>
    <w:rsid w:val="00DD4CDA"/>
    <w:rsid w:val="00DD6C43"/>
    <w:rsid w:val="00DE2E3A"/>
    <w:rsid w:val="00DE6D1C"/>
    <w:rsid w:val="00DF0866"/>
    <w:rsid w:val="00E004D5"/>
    <w:rsid w:val="00E034D6"/>
    <w:rsid w:val="00E05B39"/>
    <w:rsid w:val="00E05B96"/>
    <w:rsid w:val="00E05F46"/>
    <w:rsid w:val="00E1076B"/>
    <w:rsid w:val="00E12CD4"/>
    <w:rsid w:val="00E12D41"/>
    <w:rsid w:val="00E15D90"/>
    <w:rsid w:val="00E2190A"/>
    <w:rsid w:val="00E30B60"/>
    <w:rsid w:val="00E31B6A"/>
    <w:rsid w:val="00E32773"/>
    <w:rsid w:val="00E32F05"/>
    <w:rsid w:val="00E3328B"/>
    <w:rsid w:val="00E3366F"/>
    <w:rsid w:val="00E35C37"/>
    <w:rsid w:val="00E37054"/>
    <w:rsid w:val="00E423D8"/>
    <w:rsid w:val="00E4400D"/>
    <w:rsid w:val="00E44588"/>
    <w:rsid w:val="00E6762E"/>
    <w:rsid w:val="00E726C9"/>
    <w:rsid w:val="00E72C74"/>
    <w:rsid w:val="00E73745"/>
    <w:rsid w:val="00E803F5"/>
    <w:rsid w:val="00E8214B"/>
    <w:rsid w:val="00E82DDD"/>
    <w:rsid w:val="00E83D3B"/>
    <w:rsid w:val="00E848EE"/>
    <w:rsid w:val="00E85031"/>
    <w:rsid w:val="00E875D8"/>
    <w:rsid w:val="00E90D74"/>
    <w:rsid w:val="00E91BE8"/>
    <w:rsid w:val="00E940BD"/>
    <w:rsid w:val="00EA2B2D"/>
    <w:rsid w:val="00EA51FE"/>
    <w:rsid w:val="00EA6431"/>
    <w:rsid w:val="00EB0F99"/>
    <w:rsid w:val="00EB428E"/>
    <w:rsid w:val="00EB7684"/>
    <w:rsid w:val="00EC16AF"/>
    <w:rsid w:val="00EC5557"/>
    <w:rsid w:val="00ED27B3"/>
    <w:rsid w:val="00ED6964"/>
    <w:rsid w:val="00EE118D"/>
    <w:rsid w:val="00EE4990"/>
    <w:rsid w:val="00EE5E0D"/>
    <w:rsid w:val="00EE72B3"/>
    <w:rsid w:val="00EF198E"/>
    <w:rsid w:val="00EF29E3"/>
    <w:rsid w:val="00F03221"/>
    <w:rsid w:val="00F05872"/>
    <w:rsid w:val="00F061E3"/>
    <w:rsid w:val="00F072F0"/>
    <w:rsid w:val="00F075D9"/>
    <w:rsid w:val="00F13D5E"/>
    <w:rsid w:val="00F17A1E"/>
    <w:rsid w:val="00F23E03"/>
    <w:rsid w:val="00F248A8"/>
    <w:rsid w:val="00F24EF9"/>
    <w:rsid w:val="00F279DD"/>
    <w:rsid w:val="00F27A0D"/>
    <w:rsid w:val="00F30B9F"/>
    <w:rsid w:val="00F31A8D"/>
    <w:rsid w:val="00F4693D"/>
    <w:rsid w:val="00F50E42"/>
    <w:rsid w:val="00F51B25"/>
    <w:rsid w:val="00F52547"/>
    <w:rsid w:val="00F549FF"/>
    <w:rsid w:val="00F5659A"/>
    <w:rsid w:val="00F577F4"/>
    <w:rsid w:val="00F57992"/>
    <w:rsid w:val="00F600BB"/>
    <w:rsid w:val="00F60F95"/>
    <w:rsid w:val="00F61316"/>
    <w:rsid w:val="00F62DA3"/>
    <w:rsid w:val="00F74119"/>
    <w:rsid w:val="00F76C4F"/>
    <w:rsid w:val="00F76FF1"/>
    <w:rsid w:val="00F80499"/>
    <w:rsid w:val="00F92AE0"/>
    <w:rsid w:val="00F95B00"/>
    <w:rsid w:val="00FA0042"/>
    <w:rsid w:val="00FA2499"/>
    <w:rsid w:val="00FB35FC"/>
    <w:rsid w:val="00FB5DFA"/>
    <w:rsid w:val="00FB6495"/>
    <w:rsid w:val="00FB693F"/>
    <w:rsid w:val="00FC00CB"/>
    <w:rsid w:val="00FC25AD"/>
    <w:rsid w:val="00FC3987"/>
    <w:rsid w:val="00FC54AD"/>
    <w:rsid w:val="00FC5811"/>
    <w:rsid w:val="00FC737A"/>
    <w:rsid w:val="00FD53D1"/>
    <w:rsid w:val="00FD6A16"/>
    <w:rsid w:val="00FE1E1C"/>
    <w:rsid w:val="00FE2F5C"/>
    <w:rsid w:val="00FE3F82"/>
    <w:rsid w:val="00FF0692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E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4B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84BD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Hyperlink">
    <w:name w:val="Hyperlink"/>
    <w:uiPriority w:val="99"/>
    <w:rsid w:val="00284BDF"/>
    <w:rPr>
      <w:color w:val="0000FF"/>
      <w:u w:val="single"/>
    </w:rPr>
  </w:style>
  <w:style w:type="character" w:styleId="Strong">
    <w:name w:val="Strong"/>
    <w:uiPriority w:val="22"/>
    <w:qFormat/>
    <w:rsid w:val="00284BDF"/>
    <w:rPr>
      <w:b/>
      <w:bCs/>
    </w:rPr>
  </w:style>
  <w:style w:type="character" w:styleId="Emphasis">
    <w:name w:val="Emphasis"/>
    <w:uiPriority w:val="20"/>
    <w:qFormat/>
    <w:rsid w:val="00284BDF"/>
    <w:rPr>
      <w:i/>
      <w:iCs/>
    </w:rPr>
  </w:style>
  <w:style w:type="character" w:customStyle="1" w:styleId="apple-converted-space">
    <w:name w:val="apple-converted-space"/>
    <w:basedOn w:val="DefaultParagraphFont"/>
    <w:rsid w:val="00284BDF"/>
  </w:style>
  <w:style w:type="paragraph" w:styleId="NormalWeb">
    <w:name w:val="Normal (Web)"/>
    <w:basedOn w:val="Normal"/>
    <w:uiPriority w:val="99"/>
    <w:unhideWhenUsed/>
    <w:rsid w:val="00284BDF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471E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F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A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2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778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Revision">
    <w:name w:val="Revision"/>
    <w:hidden/>
    <w:uiPriority w:val="99"/>
    <w:semiHidden/>
    <w:rsid w:val="0072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4B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84BD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Hyperlink">
    <w:name w:val="Hyperlink"/>
    <w:uiPriority w:val="99"/>
    <w:rsid w:val="00284BDF"/>
    <w:rPr>
      <w:color w:val="0000FF"/>
      <w:u w:val="single"/>
    </w:rPr>
  </w:style>
  <w:style w:type="character" w:styleId="Strong">
    <w:name w:val="Strong"/>
    <w:uiPriority w:val="22"/>
    <w:qFormat/>
    <w:rsid w:val="00284BDF"/>
    <w:rPr>
      <w:b/>
      <w:bCs/>
    </w:rPr>
  </w:style>
  <w:style w:type="character" w:styleId="Emphasis">
    <w:name w:val="Emphasis"/>
    <w:uiPriority w:val="20"/>
    <w:qFormat/>
    <w:rsid w:val="00284BDF"/>
    <w:rPr>
      <w:i/>
      <w:iCs/>
    </w:rPr>
  </w:style>
  <w:style w:type="character" w:customStyle="1" w:styleId="apple-converted-space">
    <w:name w:val="apple-converted-space"/>
    <w:basedOn w:val="DefaultParagraphFont"/>
    <w:rsid w:val="00284BDF"/>
  </w:style>
  <w:style w:type="paragraph" w:styleId="NormalWeb">
    <w:name w:val="Normal (Web)"/>
    <w:basedOn w:val="Normal"/>
    <w:uiPriority w:val="99"/>
    <w:unhideWhenUsed/>
    <w:rsid w:val="00284BDF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471E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F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A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2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778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Revision">
    <w:name w:val="Revision"/>
    <w:hidden/>
    <w:uiPriority w:val="99"/>
    <w:semiHidden/>
    <w:rsid w:val="0072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burucenco@crj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ga.burucenco@crj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E6AF-0D88-4BDF-822D-DDC3EDE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Centrul de Resurse Juridice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Guzun</cp:lastModifiedBy>
  <cp:revision>3</cp:revision>
  <cp:lastPrinted>2015-11-23T13:15:00Z</cp:lastPrinted>
  <dcterms:created xsi:type="dcterms:W3CDTF">2016-03-28T11:37:00Z</dcterms:created>
  <dcterms:modified xsi:type="dcterms:W3CDTF">2016-03-28T13:58:00Z</dcterms:modified>
</cp:coreProperties>
</file>